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0B1" w:rsidRPr="001F7711" w:rsidRDefault="00FE2D79" w:rsidP="008851A5">
      <w:pPr>
        <w:jc w:val="center"/>
        <w:rPr>
          <w:rFonts w:asciiTheme="minorHAnsi" w:hAnsiTheme="minorHAnsi"/>
          <w:b/>
          <w:bCs/>
          <w:sz w:val="28"/>
          <w:szCs w:val="28"/>
        </w:rPr>
      </w:pPr>
      <w:r w:rsidRPr="001F7711">
        <w:rPr>
          <w:rFonts w:asciiTheme="minorHAnsi" w:hAnsiTheme="minorHAnsi"/>
          <w:b/>
          <w:bCs/>
          <w:sz w:val="28"/>
          <w:szCs w:val="28"/>
        </w:rPr>
        <w:t>S</w:t>
      </w:r>
      <w:r w:rsidR="000517E9" w:rsidRPr="001F7711">
        <w:rPr>
          <w:rFonts w:asciiTheme="minorHAnsi" w:hAnsiTheme="minorHAnsi"/>
          <w:b/>
          <w:bCs/>
          <w:sz w:val="28"/>
          <w:szCs w:val="28"/>
        </w:rPr>
        <w:t>ervisní smlouva</w:t>
      </w:r>
    </w:p>
    <w:p w:rsidR="001010B1" w:rsidRPr="001F7711" w:rsidRDefault="001A3348" w:rsidP="008851A5">
      <w:pPr>
        <w:jc w:val="center"/>
        <w:rPr>
          <w:rFonts w:asciiTheme="minorHAnsi" w:hAnsiTheme="minorHAnsi"/>
        </w:rPr>
      </w:pPr>
      <w:r w:rsidRPr="001F7711">
        <w:rPr>
          <w:rFonts w:asciiTheme="minorHAnsi" w:hAnsiTheme="minorHAnsi"/>
        </w:rPr>
        <w:t xml:space="preserve">uzavřená </w:t>
      </w:r>
      <w:r w:rsidR="001010B1" w:rsidRPr="001F7711">
        <w:rPr>
          <w:rFonts w:asciiTheme="minorHAnsi" w:hAnsiTheme="minorHAnsi"/>
        </w:rPr>
        <w:t xml:space="preserve">dle § </w:t>
      </w:r>
      <w:r w:rsidR="00A04119" w:rsidRPr="001F7711">
        <w:rPr>
          <w:rFonts w:asciiTheme="minorHAnsi" w:hAnsiTheme="minorHAnsi"/>
        </w:rPr>
        <w:t>2586</w:t>
      </w:r>
      <w:r w:rsidR="001010B1" w:rsidRPr="001F7711">
        <w:rPr>
          <w:rFonts w:asciiTheme="minorHAnsi" w:hAnsiTheme="minorHAnsi"/>
        </w:rPr>
        <w:t xml:space="preserve"> a násl. zákona č. </w:t>
      </w:r>
      <w:r w:rsidR="00A04119" w:rsidRPr="001F7711">
        <w:rPr>
          <w:rFonts w:asciiTheme="minorHAnsi" w:hAnsiTheme="minorHAnsi"/>
        </w:rPr>
        <w:t>89</w:t>
      </w:r>
      <w:r w:rsidR="001010B1" w:rsidRPr="001F7711">
        <w:rPr>
          <w:rFonts w:asciiTheme="minorHAnsi" w:hAnsiTheme="minorHAnsi"/>
        </w:rPr>
        <w:t>/</w:t>
      </w:r>
      <w:r w:rsidR="00A04119" w:rsidRPr="001F7711">
        <w:rPr>
          <w:rFonts w:asciiTheme="minorHAnsi" w:hAnsiTheme="minorHAnsi"/>
        </w:rPr>
        <w:t>2012</w:t>
      </w:r>
      <w:r w:rsidR="001010B1" w:rsidRPr="001F7711">
        <w:rPr>
          <w:rFonts w:asciiTheme="minorHAnsi" w:hAnsiTheme="minorHAnsi"/>
        </w:rPr>
        <w:t xml:space="preserve"> Sb., </w:t>
      </w:r>
      <w:r w:rsidR="00A04119" w:rsidRPr="001F7711">
        <w:rPr>
          <w:rFonts w:asciiTheme="minorHAnsi" w:hAnsiTheme="minorHAnsi"/>
        </w:rPr>
        <w:t>občansk</w:t>
      </w:r>
      <w:r w:rsidRPr="001F7711">
        <w:rPr>
          <w:rFonts w:asciiTheme="minorHAnsi" w:hAnsiTheme="minorHAnsi"/>
        </w:rPr>
        <w:t>ý</w:t>
      </w:r>
      <w:r w:rsidR="00A04119" w:rsidRPr="001F7711">
        <w:rPr>
          <w:rFonts w:asciiTheme="minorHAnsi" w:hAnsiTheme="minorHAnsi"/>
        </w:rPr>
        <w:t xml:space="preserve"> zákoník</w:t>
      </w:r>
      <w:r w:rsidRPr="001F7711">
        <w:rPr>
          <w:rFonts w:asciiTheme="minorHAnsi" w:hAnsiTheme="minorHAnsi"/>
        </w:rPr>
        <w:t>, ve znění pozdějších předpisů (dále jen „</w:t>
      </w:r>
      <w:r w:rsidRPr="001F7711">
        <w:rPr>
          <w:rFonts w:asciiTheme="minorHAnsi" w:hAnsiTheme="minorHAnsi"/>
          <w:b/>
        </w:rPr>
        <w:t>občanský zákoník</w:t>
      </w:r>
      <w:r w:rsidRPr="001F7711">
        <w:rPr>
          <w:rFonts w:asciiTheme="minorHAnsi" w:hAnsiTheme="minorHAnsi"/>
        </w:rPr>
        <w:t>“)</w:t>
      </w:r>
    </w:p>
    <w:p w:rsidR="001010B1" w:rsidRPr="001F7711" w:rsidRDefault="001010B1" w:rsidP="00EB1089">
      <w:pPr>
        <w:jc w:val="both"/>
        <w:rPr>
          <w:rFonts w:asciiTheme="minorHAnsi" w:hAnsiTheme="minorHAnsi"/>
        </w:rPr>
      </w:pPr>
    </w:p>
    <w:p w:rsidR="001010B1" w:rsidRPr="001F7711" w:rsidRDefault="001010B1" w:rsidP="00EB1089">
      <w:pPr>
        <w:jc w:val="both"/>
        <w:rPr>
          <w:rFonts w:asciiTheme="minorHAnsi" w:hAnsiTheme="minorHAnsi"/>
        </w:rPr>
      </w:pPr>
      <w:r w:rsidRPr="001F7711">
        <w:rPr>
          <w:rFonts w:asciiTheme="minorHAnsi" w:hAnsiTheme="minorHAnsi"/>
        </w:rPr>
        <w:t>níže uvedeného dne, měsíce a roku mezi smluvními stranami</w:t>
      </w:r>
      <w:r w:rsidR="006A6A07" w:rsidRPr="001F7711">
        <w:rPr>
          <w:rFonts w:asciiTheme="minorHAnsi" w:hAnsiTheme="minorHAnsi"/>
        </w:rPr>
        <w:t>, které mají právní osobnost a jsou svéprávné, a to</w:t>
      </w:r>
      <w:r w:rsidRPr="001F7711">
        <w:rPr>
          <w:rFonts w:asciiTheme="minorHAnsi" w:hAnsiTheme="minorHAnsi"/>
        </w:rPr>
        <w:t xml:space="preserve">: </w:t>
      </w:r>
    </w:p>
    <w:p w:rsidR="001010B1" w:rsidRPr="001F7711" w:rsidRDefault="001010B1" w:rsidP="00EB1089">
      <w:pPr>
        <w:jc w:val="both"/>
        <w:rPr>
          <w:rFonts w:asciiTheme="minorHAnsi" w:hAnsiTheme="minorHAnsi"/>
        </w:rPr>
      </w:pPr>
    </w:p>
    <w:p w:rsidR="001A3348" w:rsidRPr="001F7711" w:rsidRDefault="001A3348" w:rsidP="00EB1089">
      <w:pPr>
        <w:jc w:val="both"/>
        <w:rPr>
          <w:rFonts w:asciiTheme="minorHAnsi" w:hAnsiTheme="minorHAnsi"/>
        </w:rPr>
      </w:pPr>
      <w:r w:rsidRPr="001F7711">
        <w:rPr>
          <w:rFonts w:asciiTheme="minorHAnsi" w:hAnsiTheme="minorHAnsi"/>
        </w:rPr>
        <w:t>objednatelem:</w:t>
      </w:r>
    </w:p>
    <w:p w:rsidR="001010B1" w:rsidRPr="001F7711" w:rsidRDefault="001010B1" w:rsidP="00EB1089">
      <w:pPr>
        <w:jc w:val="both"/>
        <w:rPr>
          <w:rFonts w:asciiTheme="minorHAnsi" w:hAnsiTheme="minorHAnsi"/>
          <w:b/>
        </w:rPr>
      </w:pPr>
      <w:r w:rsidRPr="001F7711">
        <w:rPr>
          <w:rFonts w:asciiTheme="minorHAnsi" w:hAnsiTheme="minorHAnsi"/>
          <w:b/>
        </w:rPr>
        <w:t>Nemocnice Havlíčkův Brod, příspěvková organizace</w:t>
      </w:r>
    </w:p>
    <w:p w:rsidR="001010B1" w:rsidRPr="001F7711" w:rsidRDefault="001010B1" w:rsidP="00EB1089">
      <w:pPr>
        <w:jc w:val="both"/>
        <w:rPr>
          <w:rFonts w:asciiTheme="minorHAnsi" w:hAnsiTheme="minorHAnsi"/>
        </w:rPr>
      </w:pPr>
      <w:r w:rsidRPr="001F7711">
        <w:rPr>
          <w:rFonts w:asciiTheme="minorHAnsi" w:hAnsiTheme="minorHAnsi"/>
        </w:rPr>
        <w:t xml:space="preserve">se sídlem: </w:t>
      </w:r>
      <w:r w:rsidRPr="001F7711">
        <w:rPr>
          <w:rFonts w:asciiTheme="minorHAnsi" w:hAnsiTheme="minorHAnsi"/>
        </w:rPr>
        <w:tab/>
        <w:t xml:space="preserve">Husova 2624, 580 </w:t>
      </w:r>
      <w:r w:rsidR="001A3348" w:rsidRPr="001F7711">
        <w:rPr>
          <w:rFonts w:asciiTheme="minorHAnsi" w:hAnsiTheme="minorHAnsi"/>
        </w:rPr>
        <w:t xml:space="preserve">01 </w:t>
      </w:r>
      <w:r w:rsidRPr="001F7711">
        <w:rPr>
          <w:rFonts w:asciiTheme="minorHAnsi" w:hAnsiTheme="minorHAnsi"/>
        </w:rPr>
        <w:t>Havlíčkův Brod</w:t>
      </w:r>
    </w:p>
    <w:p w:rsidR="001010B1" w:rsidRPr="001F7711" w:rsidRDefault="001010B1" w:rsidP="00EB1089">
      <w:pPr>
        <w:jc w:val="both"/>
        <w:rPr>
          <w:rFonts w:asciiTheme="minorHAnsi" w:hAnsiTheme="minorHAnsi"/>
        </w:rPr>
      </w:pPr>
      <w:r w:rsidRPr="001F7711">
        <w:rPr>
          <w:rFonts w:asciiTheme="minorHAnsi" w:hAnsiTheme="minorHAnsi"/>
        </w:rPr>
        <w:t>zastoupen</w:t>
      </w:r>
      <w:r w:rsidR="005C4B33">
        <w:rPr>
          <w:rFonts w:asciiTheme="minorHAnsi" w:hAnsiTheme="minorHAnsi"/>
        </w:rPr>
        <w:t>ý</w:t>
      </w:r>
      <w:r w:rsidRPr="001F7711">
        <w:rPr>
          <w:rFonts w:asciiTheme="minorHAnsi" w:hAnsiTheme="minorHAnsi"/>
        </w:rPr>
        <w:t>:</w:t>
      </w:r>
      <w:r w:rsidRPr="001F7711">
        <w:rPr>
          <w:rFonts w:asciiTheme="minorHAnsi" w:hAnsiTheme="minorHAnsi"/>
        </w:rPr>
        <w:tab/>
        <w:t xml:space="preserve">Mgr. Davidem </w:t>
      </w:r>
      <w:proofErr w:type="spellStart"/>
      <w:r w:rsidRPr="001F7711">
        <w:rPr>
          <w:rFonts w:asciiTheme="minorHAnsi" w:hAnsiTheme="minorHAnsi"/>
        </w:rPr>
        <w:t>Rezničenkem</w:t>
      </w:r>
      <w:proofErr w:type="spellEnd"/>
      <w:r w:rsidRPr="001F7711">
        <w:rPr>
          <w:rFonts w:asciiTheme="minorHAnsi" w:hAnsiTheme="minorHAnsi"/>
        </w:rPr>
        <w:t xml:space="preserve">, </w:t>
      </w:r>
      <w:r w:rsidR="00D24E18" w:rsidRPr="001F7711">
        <w:rPr>
          <w:rFonts w:asciiTheme="minorHAnsi" w:hAnsiTheme="minorHAnsi"/>
        </w:rPr>
        <w:t>M</w:t>
      </w:r>
      <w:r w:rsidR="001A3348" w:rsidRPr="001F7711">
        <w:rPr>
          <w:rFonts w:asciiTheme="minorHAnsi" w:hAnsiTheme="minorHAnsi"/>
        </w:rPr>
        <w:t>H</w:t>
      </w:r>
      <w:r w:rsidR="00D24E18" w:rsidRPr="001F7711">
        <w:rPr>
          <w:rFonts w:asciiTheme="minorHAnsi" w:hAnsiTheme="minorHAnsi"/>
        </w:rPr>
        <w:t xml:space="preserve">A, </w:t>
      </w:r>
      <w:r w:rsidRPr="001F7711">
        <w:rPr>
          <w:rFonts w:asciiTheme="minorHAnsi" w:hAnsiTheme="minorHAnsi"/>
        </w:rPr>
        <w:t>ředitelem</w:t>
      </w:r>
    </w:p>
    <w:p w:rsidR="001010B1" w:rsidRPr="001F7711" w:rsidRDefault="001010B1" w:rsidP="00EB1089">
      <w:pPr>
        <w:jc w:val="both"/>
        <w:rPr>
          <w:rFonts w:asciiTheme="minorHAnsi" w:hAnsiTheme="minorHAnsi"/>
        </w:rPr>
      </w:pPr>
      <w:r w:rsidRPr="001F7711">
        <w:rPr>
          <w:rFonts w:asciiTheme="minorHAnsi" w:hAnsiTheme="minorHAnsi"/>
        </w:rPr>
        <w:t xml:space="preserve">IČ: </w:t>
      </w:r>
      <w:r w:rsidRPr="001F7711">
        <w:rPr>
          <w:rFonts w:asciiTheme="minorHAnsi" w:hAnsiTheme="minorHAnsi"/>
        </w:rPr>
        <w:tab/>
      </w:r>
      <w:r w:rsidRPr="001F7711">
        <w:rPr>
          <w:rFonts w:asciiTheme="minorHAnsi" w:hAnsiTheme="minorHAnsi"/>
        </w:rPr>
        <w:tab/>
        <w:t>00179540</w:t>
      </w:r>
    </w:p>
    <w:p w:rsidR="001010B1" w:rsidRPr="001F7711" w:rsidRDefault="001010B1" w:rsidP="00EB1089">
      <w:pPr>
        <w:jc w:val="both"/>
        <w:rPr>
          <w:rFonts w:asciiTheme="minorHAnsi" w:hAnsiTheme="minorHAnsi"/>
        </w:rPr>
      </w:pPr>
      <w:r w:rsidRPr="001F7711">
        <w:rPr>
          <w:rFonts w:asciiTheme="minorHAnsi" w:hAnsiTheme="minorHAnsi"/>
        </w:rPr>
        <w:t xml:space="preserve">DIČ: </w:t>
      </w:r>
      <w:r w:rsidRPr="001F7711">
        <w:rPr>
          <w:rFonts w:asciiTheme="minorHAnsi" w:hAnsiTheme="minorHAnsi"/>
        </w:rPr>
        <w:tab/>
      </w:r>
      <w:r w:rsidRPr="001F7711">
        <w:rPr>
          <w:rFonts w:asciiTheme="minorHAnsi" w:hAnsiTheme="minorHAnsi"/>
        </w:rPr>
        <w:tab/>
        <w:t>CZ 00179540</w:t>
      </w:r>
    </w:p>
    <w:p w:rsidR="001010B1" w:rsidRPr="001F7711" w:rsidRDefault="001010B1" w:rsidP="00EB1089">
      <w:pPr>
        <w:jc w:val="both"/>
        <w:rPr>
          <w:rFonts w:asciiTheme="minorHAnsi" w:hAnsiTheme="minorHAnsi"/>
        </w:rPr>
      </w:pPr>
      <w:r w:rsidRPr="001F7711">
        <w:rPr>
          <w:rFonts w:asciiTheme="minorHAnsi" w:hAnsiTheme="minorHAnsi"/>
        </w:rPr>
        <w:t xml:space="preserve">bank. </w:t>
      </w:r>
      <w:proofErr w:type="gramStart"/>
      <w:r w:rsidRPr="001F7711">
        <w:rPr>
          <w:rFonts w:asciiTheme="minorHAnsi" w:hAnsiTheme="minorHAnsi"/>
        </w:rPr>
        <w:t>spojení</w:t>
      </w:r>
      <w:proofErr w:type="gramEnd"/>
      <w:r w:rsidRPr="001F7711">
        <w:rPr>
          <w:rFonts w:asciiTheme="minorHAnsi" w:hAnsiTheme="minorHAnsi"/>
        </w:rPr>
        <w:t>:</w:t>
      </w:r>
      <w:r w:rsidRPr="001F7711">
        <w:rPr>
          <w:rFonts w:asciiTheme="minorHAnsi" w:hAnsiTheme="minorHAnsi"/>
        </w:rPr>
        <w:tab/>
      </w:r>
      <w:r w:rsidR="00DC098A" w:rsidRPr="001F7711">
        <w:rPr>
          <w:rFonts w:asciiTheme="minorHAnsi" w:hAnsiTheme="minorHAnsi"/>
        </w:rPr>
        <w:t>Komerční banka, a.s.</w:t>
      </w:r>
      <w:r w:rsidR="00D24E18" w:rsidRPr="001F7711">
        <w:rPr>
          <w:rFonts w:asciiTheme="minorHAnsi" w:hAnsiTheme="minorHAnsi"/>
        </w:rPr>
        <w:t>,</w:t>
      </w:r>
      <w:r w:rsidRPr="001F7711">
        <w:rPr>
          <w:rFonts w:asciiTheme="minorHAnsi" w:hAnsiTheme="minorHAnsi"/>
        </w:rPr>
        <w:t xml:space="preserve"> č. </w:t>
      </w:r>
      <w:proofErr w:type="spellStart"/>
      <w:r w:rsidRPr="001F7711">
        <w:rPr>
          <w:rFonts w:asciiTheme="minorHAnsi" w:hAnsiTheme="minorHAnsi"/>
        </w:rPr>
        <w:t>ú.</w:t>
      </w:r>
      <w:proofErr w:type="spellEnd"/>
      <w:r w:rsidRPr="001F7711">
        <w:rPr>
          <w:rFonts w:asciiTheme="minorHAnsi" w:hAnsiTheme="minorHAnsi"/>
        </w:rPr>
        <w:t xml:space="preserve"> 17938521/0100</w:t>
      </w:r>
    </w:p>
    <w:p w:rsidR="001010B1" w:rsidRPr="001F7711" w:rsidRDefault="001010B1" w:rsidP="00EB1089">
      <w:pPr>
        <w:jc w:val="both"/>
        <w:rPr>
          <w:rFonts w:asciiTheme="minorHAnsi" w:hAnsiTheme="minorHAnsi"/>
        </w:rPr>
      </w:pPr>
      <w:r w:rsidRPr="001F7711">
        <w:rPr>
          <w:rFonts w:asciiTheme="minorHAnsi" w:hAnsiTheme="minorHAnsi"/>
        </w:rPr>
        <w:t>zapsan</w:t>
      </w:r>
      <w:r w:rsidR="005C4B33">
        <w:rPr>
          <w:rFonts w:asciiTheme="minorHAnsi" w:hAnsiTheme="minorHAnsi"/>
        </w:rPr>
        <w:t>ý</w:t>
      </w:r>
      <w:r w:rsidRPr="001F7711">
        <w:rPr>
          <w:rFonts w:asciiTheme="minorHAnsi" w:hAnsiTheme="minorHAnsi"/>
        </w:rPr>
        <w:t xml:space="preserve"> v</w:t>
      </w:r>
      <w:r w:rsidR="00DC098A" w:rsidRPr="001F7711">
        <w:rPr>
          <w:rFonts w:asciiTheme="minorHAnsi" w:hAnsiTheme="minorHAnsi"/>
        </w:rPr>
        <w:t xml:space="preserve"> obchodním rejstříku </w:t>
      </w:r>
      <w:r w:rsidR="001A3348" w:rsidRPr="001F7711">
        <w:rPr>
          <w:rFonts w:asciiTheme="minorHAnsi" w:hAnsiTheme="minorHAnsi"/>
        </w:rPr>
        <w:t xml:space="preserve">pod spisovou značkou </w:t>
      </w:r>
      <w:proofErr w:type="spellStart"/>
      <w:r w:rsidR="001A3348" w:rsidRPr="001F7711">
        <w:rPr>
          <w:rFonts w:asciiTheme="minorHAnsi" w:hAnsiTheme="minorHAnsi"/>
        </w:rPr>
        <w:t>Pr</w:t>
      </w:r>
      <w:proofErr w:type="spellEnd"/>
      <w:r w:rsidR="001A3348" w:rsidRPr="001F7711">
        <w:rPr>
          <w:rFonts w:asciiTheme="minorHAnsi" w:hAnsiTheme="minorHAnsi"/>
        </w:rPr>
        <w:t xml:space="preserve"> 876 </w:t>
      </w:r>
      <w:r w:rsidR="00DC098A" w:rsidRPr="001F7711">
        <w:rPr>
          <w:rFonts w:asciiTheme="minorHAnsi" w:hAnsiTheme="minorHAnsi"/>
        </w:rPr>
        <w:t>veden</w:t>
      </w:r>
      <w:r w:rsidR="001A3348" w:rsidRPr="001F7711">
        <w:rPr>
          <w:rFonts w:asciiTheme="minorHAnsi" w:hAnsiTheme="minorHAnsi"/>
        </w:rPr>
        <w:t>ou</w:t>
      </w:r>
      <w:r w:rsidR="00DC098A" w:rsidRPr="001F7711">
        <w:rPr>
          <w:rFonts w:asciiTheme="minorHAnsi" w:hAnsiTheme="minorHAnsi"/>
        </w:rPr>
        <w:t xml:space="preserve"> u </w:t>
      </w:r>
      <w:r w:rsidRPr="001F7711">
        <w:rPr>
          <w:rFonts w:asciiTheme="minorHAnsi" w:hAnsiTheme="minorHAnsi"/>
        </w:rPr>
        <w:t>Krajského soudu v Hradci Králové</w:t>
      </w:r>
    </w:p>
    <w:p w:rsidR="001010B1" w:rsidRPr="001F7711" w:rsidRDefault="001010B1" w:rsidP="00EB1089">
      <w:pPr>
        <w:jc w:val="both"/>
        <w:rPr>
          <w:rFonts w:asciiTheme="minorHAnsi" w:hAnsiTheme="minorHAnsi"/>
        </w:rPr>
      </w:pPr>
      <w:r w:rsidRPr="001F7711">
        <w:rPr>
          <w:rFonts w:asciiTheme="minorHAnsi" w:hAnsiTheme="minorHAnsi"/>
        </w:rPr>
        <w:t xml:space="preserve">(dále jen </w:t>
      </w:r>
      <w:r w:rsidR="001A3348" w:rsidRPr="001F7711">
        <w:rPr>
          <w:rFonts w:asciiTheme="minorHAnsi" w:hAnsiTheme="minorHAnsi"/>
        </w:rPr>
        <w:t>„</w:t>
      </w:r>
      <w:r w:rsidRPr="001F7711">
        <w:rPr>
          <w:rFonts w:asciiTheme="minorHAnsi" w:hAnsiTheme="minorHAnsi"/>
          <w:b/>
        </w:rPr>
        <w:t>objednatel</w:t>
      </w:r>
      <w:r w:rsidR="001A3348" w:rsidRPr="001F7711">
        <w:rPr>
          <w:rFonts w:asciiTheme="minorHAnsi" w:hAnsiTheme="minorHAnsi"/>
        </w:rPr>
        <w:t>“</w:t>
      </w:r>
      <w:r w:rsidR="001617A4" w:rsidRPr="001F7711">
        <w:rPr>
          <w:rFonts w:asciiTheme="minorHAnsi" w:hAnsiTheme="minorHAnsi"/>
        </w:rPr>
        <w:t xml:space="preserve"> či „</w:t>
      </w:r>
      <w:r w:rsidR="001617A4" w:rsidRPr="001F7711">
        <w:rPr>
          <w:rFonts w:asciiTheme="minorHAnsi" w:hAnsiTheme="minorHAnsi"/>
          <w:b/>
        </w:rPr>
        <w:t>nemocnice</w:t>
      </w:r>
      <w:r w:rsidR="001617A4" w:rsidRPr="001F7711">
        <w:rPr>
          <w:rFonts w:asciiTheme="minorHAnsi" w:hAnsiTheme="minorHAnsi"/>
        </w:rPr>
        <w:t>“</w:t>
      </w:r>
      <w:r w:rsidRPr="001F7711">
        <w:rPr>
          <w:rFonts w:asciiTheme="minorHAnsi" w:hAnsiTheme="minorHAnsi"/>
        </w:rPr>
        <w:t>)</w:t>
      </w:r>
    </w:p>
    <w:p w:rsidR="001010B1" w:rsidRPr="001F7711" w:rsidRDefault="001010B1" w:rsidP="00EB1089">
      <w:pPr>
        <w:jc w:val="both"/>
        <w:rPr>
          <w:rFonts w:asciiTheme="minorHAnsi" w:hAnsiTheme="minorHAnsi"/>
        </w:rPr>
      </w:pPr>
    </w:p>
    <w:p w:rsidR="001010B1" w:rsidRPr="001F7711" w:rsidRDefault="001010B1" w:rsidP="00EB1089">
      <w:pPr>
        <w:jc w:val="both"/>
        <w:rPr>
          <w:rFonts w:asciiTheme="minorHAnsi" w:hAnsiTheme="minorHAnsi"/>
        </w:rPr>
      </w:pPr>
      <w:r w:rsidRPr="001F7711">
        <w:rPr>
          <w:rFonts w:asciiTheme="minorHAnsi" w:hAnsiTheme="minorHAnsi"/>
        </w:rPr>
        <w:t>a</w:t>
      </w:r>
    </w:p>
    <w:p w:rsidR="001010B1" w:rsidRPr="001F7711" w:rsidRDefault="001010B1" w:rsidP="00EB1089">
      <w:pPr>
        <w:jc w:val="both"/>
        <w:rPr>
          <w:rFonts w:asciiTheme="minorHAnsi" w:hAnsiTheme="minorHAnsi"/>
        </w:rPr>
      </w:pPr>
    </w:p>
    <w:p w:rsidR="001A3348" w:rsidRPr="001F7711" w:rsidRDefault="001A3348" w:rsidP="00EB1089">
      <w:pPr>
        <w:jc w:val="both"/>
        <w:rPr>
          <w:rFonts w:asciiTheme="minorHAnsi" w:hAnsiTheme="minorHAnsi"/>
        </w:rPr>
      </w:pPr>
      <w:r w:rsidRPr="001F7711">
        <w:rPr>
          <w:rFonts w:asciiTheme="minorHAnsi" w:hAnsiTheme="minorHAnsi"/>
        </w:rPr>
        <w:t>zhotovitelem</w:t>
      </w:r>
      <w:r w:rsidR="00540EF1" w:rsidRPr="001F7711">
        <w:rPr>
          <w:rFonts w:asciiTheme="minorHAnsi" w:hAnsiTheme="minorHAnsi"/>
        </w:rPr>
        <w:t>*</w:t>
      </w:r>
      <w:r w:rsidRPr="001F7711">
        <w:rPr>
          <w:rFonts w:asciiTheme="minorHAnsi" w:hAnsiTheme="minorHAnsi"/>
        </w:rPr>
        <w:t>:</w:t>
      </w:r>
    </w:p>
    <w:p w:rsidR="001010B1" w:rsidRPr="001F7711" w:rsidRDefault="001010B1" w:rsidP="00EB1089">
      <w:pPr>
        <w:jc w:val="both"/>
        <w:rPr>
          <w:rFonts w:asciiTheme="minorHAnsi" w:hAnsiTheme="minorHAnsi"/>
        </w:rPr>
      </w:pPr>
      <w:r w:rsidRPr="001F7711">
        <w:rPr>
          <w:rFonts w:asciiTheme="minorHAnsi" w:hAnsiTheme="minorHAnsi"/>
        </w:rPr>
        <w:t>………………………………………………………………………………………………..</w:t>
      </w:r>
    </w:p>
    <w:p w:rsidR="001010B1" w:rsidRPr="001F7711" w:rsidRDefault="001010B1" w:rsidP="00EB1089">
      <w:pPr>
        <w:jc w:val="both"/>
        <w:rPr>
          <w:rFonts w:asciiTheme="minorHAnsi" w:hAnsiTheme="minorHAnsi"/>
        </w:rPr>
      </w:pPr>
      <w:r w:rsidRPr="001F7711">
        <w:rPr>
          <w:rFonts w:asciiTheme="minorHAnsi" w:hAnsiTheme="minorHAnsi"/>
        </w:rPr>
        <w:t>se sídlem:</w:t>
      </w:r>
      <w:r w:rsidRPr="001F7711">
        <w:rPr>
          <w:rFonts w:asciiTheme="minorHAnsi" w:hAnsiTheme="minorHAnsi"/>
        </w:rPr>
        <w:tab/>
        <w:t>……………………………………………………………………….</w:t>
      </w:r>
    </w:p>
    <w:p w:rsidR="001010B1" w:rsidRPr="001F7711" w:rsidRDefault="001010B1" w:rsidP="00EB1089">
      <w:pPr>
        <w:jc w:val="both"/>
        <w:rPr>
          <w:rFonts w:asciiTheme="minorHAnsi" w:hAnsiTheme="minorHAnsi"/>
        </w:rPr>
      </w:pPr>
      <w:r w:rsidRPr="001F7711">
        <w:rPr>
          <w:rFonts w:asciiTheme="minorHAnsi" w:hAnsiTheme="minorHAnsi"/>
        </w:rPr>
        <w:t>zastoupen</w:t>
      </w:r>
      <w:r w:rsidR="005C4B33">
        <w:rPr>
          <w:rFonts w:asciiTheme="minorHAnsi" w:hAnsiTheme="minorHAnsi"/>
        </w:rPr>
        <w:t>ý</w:t>
      </w:r>
      <w:r w:rsidRPr="001F7711">
        <w:rPr>
          <w:rFonts w:asciiTheme="minorHAnsi" w:hAnsiTheme="minorHAnsi"/>
        </w:rPr>
        <w:t>:</w:t>
      </w:r>
      <w:r w:rsidRPr="001F7711">
        <w:rPr>
          <w:rFonts w:asciiTheme="minorHAnsi" w:hAnsiTheme="minorHAnsi"/>
        </w:rPr>
        <w:tab/>
        <w:t>……………………………………………………………………….</w:t>
      </w:r>
    </w:p>
    <w:p w:rsidR="001010B1" w:rsidRPr="001F7711" w:rsidRDefault="001010B1" w:rsidP="00EB1089">
      <w:pPr>
        <w:jc w:val="both"/>
        <w:rPr>
          <w:rFonts w:asciiTheme="minorHAnsi" w:hAnsiTheme="minorHAnsi"/>
        </w:rPr>
      </w:pPr>
      <w:r w:rsidRPr="001F7711">
        <w:rPr>
          <w:rFonts w:asciiTheme="minorHAnsi" w:hAnsiTheme="minorHAnsi"/>
        </w:rPr>
        <w:t xml:space="preserve">IČ: </w:t>
      </w:r>
      <w:r w:rsidRPr="001F7711">
        <w:rPr>
          <w:rFonts w:asciiTheme="minorHAnsi" w:hAnsiTheme="minorHAnsi"/>
        </w:rPr>
        <w:tab/>
      </w:r>
      <w:r w:rsidRPr="001F7711">
        <w:rPr>
          <w:rFonts w:asciiTheme="minorHAnsi" w:hAnsiTheme="minorHAnsi"/>
        </w:rPr>
        <w:tab/>
        <w:t>……………………………………………………………………….</w:t>
      </w:r>
    </w:p>
    <w:p w:rsidR="001010B1" w:rsidRPr="001F7711" w:rsidRDefault="001010B1" w:rsidP="00EB1089">
      <w:pPr>
        <w:jc w:val="both"/>
        <w:rPr>
          <w:rFonts w:asciiTheme="minorHAnsi" w:hAnsiTheme="minorHAnsi"/>
        </w:rPr>
      </w:pPr>
      <w:r w:rsidRPr="001F7711">
        <w:rPr>
          <w:rFonts w:asciiTheme="minorHAnsi" w:hAnsiTheme="minorHAnsi"/>
        </w:rPr>
        <w:t xml:space="preserve">DIČ: </w:t>
      </w:r>
      <w:r w:rsidRPr="001F7711">
        <w:rPr>
          <w:rFonts w:asciiTheme="minorHAnsi" w:hAnsiTheme="minorHAnsi"/>
        </w:rPr>
        <w:tab/>
      </w:r>
      <w:r w:rsidRPr="001F7711">
        <w:rPr>
          <w:rFonts w:asciiTheme="minorHAnsi" w:hAnsiTheme="minorHAnsi"/>
        </w:rPr>
        <w:tab/>
        <w:t>……………………………………………………………………….</w:t>
      </w:r>
    </w:p>
    <w:p w:rsidR="00540EF1" w:rsidRPr="001F7711" w:rsidRDefault="00540EF1" w:rsidP="00EB1089">
      <w:pPr>
        <w:jc w:val="both"/>
        <w:rPr>
          <w:rFonts w:asciiTheme="minorHAnsi" w:hAnsiTheme="minorHAnsi"/>
        </w:rPr>
      </w:pPr>
      <w:r w:rsidRPr="001F7711">
        <w:rPr>
          <w:rFonts w:asciiTheme="minorHAnsi" w:hAnsiTheme="minorHAnsi"/>
        </w:rPr>
        <w:t>Plátce/neplátce DPH: ………………………………………………………………</w:t>
      </w:r>
    </w:p>
    <w:p w:rsidR="001010B1" w:rsidRPr="001F7711" w:rsidRDefault="001010B1" w:rsidP="00EB1089">
      <w:pPr>
        <w:jc w:val="both"/>
        <w:rPr>
          <w:rFonts w:asciiTheme="minorHAnsi" w:hAnsiTheme="minorHAnsi"/>
        </w:rPr>
      </w:pPr>
      <w:r w:rsidRPr="001F7711">
        <w:rPr>
          <w:rFonts w:asciiTheme="minorHAnsi" w:hAnsiTheme="minorHAnsi"/>
        </w:rPr>
        <w:t xml:space="preserve">bank. </w:t>
      </w:r>
      <w:proofErr w:type="gramStart"/>
      <w:r w:rsidRPr="001F7711">
        <w:rPr>
          <w:rFonts w:asciiTheme="minorHAnsi" w:hAnsiTheme="minorHAnsi"/>
        </w:rPr>
        <w:t>spojení</w:t>
      </w:r>
      <w:proofErr w:type="gramEnd"/>
      <w:r w:rsidRPr="001F7711">
        <w:rPr>
          <w:rFonts w:asciiTheme="minorHAnsi" w:hAnsiTheme="minorHAnsi"/>
        </w:rPr>
        <w:t>:</w:t>
      </w:r>
      <w:r w:rsidRPr="001F7711">
        <w:rPr>
          <w:rFonts w:asciiTheme="minorHAnsi" w:hAnsiTheme="minorHAnsi"/>
        </w:rPr>
        <w:tab/>
        <w:t>……………………………………………………………………….</w:t>
      </w:r>
    </w:p>
    <w:p w:rsidR="00FF2C3E" w:rsidRPr="001F7711" w:rsidRDefault="00612D2E" w:rsidP="00540EF1">
      <w:pPr>
        <w:jc w:val="both"/>
        <w:rPr>
          <w:rFonts w:asciiTheme="minorHAnsi" w:hAnsiTheme="minorHAnsi"/>
        </w:rPr>
      </w:pPr>
      <w:r>
        <w:rPr>
          <w:rFonts w:asciiTheme="minorHAnsi" w:hAnsiTheme="minorHAnsi"/>
        </w:rPr>
        <w:t>z</w:t>
      </w:r>
      <w:bookmarkStart w:id="0" w:name="_GoBack"/>
      <w:bookmarkEnd w:id="0"/>
      <w:r w:rsidR="001010B1" w:rsidRPr="001F7711">
        <w:rPr>
          <w:rFonts w:asciiTheme="minorHAnsi" w:hAnsiTheme="minorHAnsi"/>
        </w:rPr>
        <w:t>apsan</w:t>
      </w:r>
      <w:r w:rsidR="005C4B33">
        <w:rPr>
          <w:rFonts w:asciiTheme="minorHAnsi" w:hAnsiTheme="minorHAnsi"/>
        </w:rPr>
        <w:t>ý</w:t>
      </w:r>
      <w:r w:rsidR="009068F2">
        <w:rPr>
          <w:rFonts w:asciiTheme="minorHAnsi" w:hAnsiTheme="minorHAnsi"/>
        </w:rPr>
        <w:t xml:space="preserve"> </w:t>
      </w:r>
      <w:r w:rsidR="001010B1" w:rsidRPr="001F7711">
        <w:rPr>
          <w:rFonts w:asciiTheme="minorHAnsi" w:hAnsiTheme="minorHAnsi"/>
        </w:rPr>
        <w:t>v</w:t>
      </w:r>
      <w:r w:rsidR="00DC098A" w:rsidRPr="001F7711">
        <w:rPr>
          <w:rFonts w:asciiTheme="minorHAnsi" w:hAnsiTheme="minorHAnsi"/>
        </w:rPr>
        <w:t xml:space="preserve"> obchodním rejstříku </w:t>
      </w:r>
      <w:r w:rsidR="001A3348" w:rsidRPr="001F7711">
        <w:rPr>
          <w:rFonts w:asciiTheme="minorHAnsi" w:hAnsiTheme="minorHAnsi"/>
        </w:rPr>
        <w:t xml:space="preserve">pod spisovou značkou </w:t>
      </w:r>
      <w:r w:rsidR="00DC098A" w:rsidRPr="001F7711">
        <w:rPr>
          <w:rFonts w:asciiTheme="minorHAnsi" w:hAnsiTheme="minorHAnsi"/>
        </w:rPr>
        <w:t xml:space="preserve">vedeném u </w:t>
      </w:r>
      <w:r w:rsidR="001A3348" w:rsidRPr="001F7711">
        <w:rPr>
          <w:rFonts w:asciiTheme="minorHAnsi" w:hAnsiTheme="minorHAnsi"/>
        </w:rPr>
        <w:t xml:space="preserve">.-…………………………. </w:t>
      </w:r>
      <w:proofErr w:type="gramStart"/>
      <w:r w:rsidR="001010B1" w:rsidRPr="001F7711">
        <w:rPr>
          <w:rFonts w:asciiTheme="minorHAnsi" w:hAnsiTheme="minorHAnsi"/>
        </w:rPr>
        <w:t>soudu</w:t>
      </w:r>
      <w:proofErr w:type="gramEnd"/>
      <w:r w:rsidR="001010B1" w:rsidRPr="001F7711">
        <w:rPr>
          <w:rFonts w:asciiTheme="minorHAnsi" w:hAnsiTheme="minorHAnsi"/>
        </w:rPr>
        <w:t xml:space="preserve"> v ……………………………………………. </w:t>
      </w:r>
    </w:p>
    <w:p w:rsidR="00FF2C3E" w:rsidRPr="001F7711" w:rsidRDefault="00FF2C3E" w:rsidP="00FF2C3E">
      <w:pPr>
        <w:rPr>
          <w:rFonts w:asciiTheme="minorHAnsi" w:hAnsiTheme="minorHAnsi"/>
        </w:rPr>
      </w:pPr>
      <w:r w:rsidRPr="001F7711">
        <w:rPr>
          <w:rFonts w:asciiTheme="minorHAnsi" w:hAnsiTheme="minorHAnsi"/>
        </w:rPr>
        <w:t xml:space="preserve">případně v jiném rejstříku:………………………………………. </w:t>
      </w:r>
    </w:p>
    <w:p w:rsidR="00FF2C3E" w:rsidRPr="001F7711" w:rsidRDefault="00FF2C3E" w:rsidP="00540EF1">
      <w:pPr>
        <w:jc w:val="both"/>
        <w:rPr>
          <w:rFonts w:asciiTheme="minorHAnsi" w:hAnsiTheme="minorHAnsi"/>
        </w:rPr>
      </w:pPr>
    </w:p>
    <w:p w:rsidR="00540EF1" w:rsidRPr="001F7711" w:rsidRDefault="00540EF1" w:rsidP="00540EF1">
      <w:pPr>
        <w:jc w:val="both"/>
        <w:rPr>
          <w:rFonts w:asciiTheme="minorHAnsi" w:hAnsiTheme="minorHAnsi"/>
        </w:rPr>
      </w:pPr>
      <w:r w:rsidRPr="001F7711">
        <w:rPr>
          <w:rFonts w:asciiTheme="minorHAnsi" w:hAnsiTheme="minorHAnsi"/>
        </w:rPr>
        <w:t>* Je-li více zhotovitelů, uvedou se do smlouvy všichni.</w:t>
      </w:r>
    </w:p>
    <w:p w:rsidR="00540EF1" w:rsidRPr="001F7711" w:rsidRDefault="00540EF1" w:rsidP="00EB1089">
      <w:pPr>
        <w:jc w:val="both"/>
        <w:rPr>
          <w:rFonts w:asciiTheme="minorHAnsi" w:hAnsiTheme="minorHAnsi"/>
        </w:rPr>
      </w:pPr>
    </w:p>
    <w:p w:rsidR="001010B1" w:rsidRPr="001F7711" w:rsidRDefault="00540EF1" w:rsidP="00EB1089">
      <w:pPr>
        <w:jc w:val="both"/>
        <w:rPr>
          <w:rFonts w:asciiTheme="minorHAnsi" w:hAnsiTheme="minorHAnsi"/>
        </w:rPr>
      </w:pPr>
      <w:r w:rsidRPr="001F7711">
        <w:rPr>
          <w:rFonts w:asciiTheme="minorHAnsi" w:hAnsiTheme="minorHAnsi"/>
        </w:rPr>
        <w:t xml:space="preserve"> </w:t>
      </w:r>
      <w:r w:rsidR="001010B1" w:rsidRPr="001F7711">
        <w:rPr>
          <w:rFonts w:asciiTheme="minorHAnsi" w:hAnsiTheme="minorHAnsi"/>
        </w:rPr>
        <w:t xml:space="preserve">(dále jen </w:t>
      </w:r>
      <w:r w:rsidR="001A3348" w:rsidRPr="001F7711">
        <w:rPr>
          <w:rFonts w:asciiTheme="minorHAnsi" w:hAnsiTheme="minorHAnsi"/>
        </w:rPr>
        <w:t>„</w:t>
      </w:r>
      <w:r w:rsidR="001010B1" w:rsidRPr="001F7711">
        <w:rPr>
          <w:rFonts w:asciiTheme="minorHAnsi" w:hAnsiTheme="minorHAnsi"/>
          <w:b/>
        </w:rPr>
        <w:t>zhotovitel</w:t>
      </w:r>
      <w:r w:rsidR="001A3348" w:rsidRPr="001F7711">
        <w:rPr>
          <w:rFonts w:asciiTheme="minorHAnsi" w:hAnsiTheme="minorHAnsi"/>
        </w:rPr>
        <w:t>“</w:t>
      </w:r>
      <w:r w:rsidR="001010B1" w:rsidRPr="001F7711">
        <w:rPr>
          <w:rFonts w:asciiTheme="minorHAnsi" w:hAnsiTheme="minorHAnsi"/>
        </w:rPr>
        <w:t>)</w:t>
      </w:r>
    </w:p>
    <w:p w:rsidR="001010B1" w:rsidRPr="001F7711" w:rsidRDefault="001010B1" w:rsidP="00EB1089">
      <w:pPr>
        <w:jc w:val="both"/>
        <w:rPr>
          <w:rFonts w:asciiTheme="minorHAnsi" w:hAnsiTheme="minorHAnsi"/>
        </w:rPr>
      </w:pPr>
    </w:p>
    <w:p w:rsidR="00007784" w:rsidRPr="001F7711" w:rsidRDefault="001010B1" w:rsidP="00EB1089">
      <w:pPr>
        <w:jc w:val="both"/>
        <w:rPr>
          <w:rFonts w:asciiTheme="minorHAnsi" w:hAnsiTheme="minorHAnsi"/>
          <w:b/>
        </w:rPr>
      </w:pPr>
      <w:r w:rsidRPr="001F7711">
        <w:rPr>
          <w:rFonts w:asciiTheme="minorHAnsi" w:hAnsiTheme="minorHAnsi"/>
        </w:rPr>
        <w:t>na základě výsledku zadávacího řízení</w:t>
      </w:r>
      <w:r w:rsidR="00ED23A2" w:rsidRPr="001F7711">
        <w:rPr>
          <w:rFonts w:asciiTheme="minorHAnsi" w:hAnsiTheme="minorHAnsi"/>
        </w:rPr>
        <w:t xml:space="preserve"> v rámci</w:t>
      </w:r>
      <w:r w:rsidRPr="001F7711">
        <w:rPr>
          <w:rFonts w:asciiTheme="minorHAnsi" w:hAnsiTheme="minorHAnsi"/>
        </w:rPr>
        <w:t xml:space="preserve"> </w:t>
      </w:r>
      <w:r w:rsidR="00ED23A2" w:rsidRPr="001F7711">
        <w:rPr>
          <w:rFonts w:asciiTheme="minorHAnsi" w:hAnsiTheme="minorHAnsi"/>
          <w:b/>
        </w:rPr>
        <w:t xml:space="preserve">nadlimitní </w:t>
      </w:r>
      <w:r w:rsidRPr="001F7711">
        <w:rPr>
          <w:rFonts w:asciiTheme="minorHAnsi" w:hAnsiTheme="minorHAnsi"/>
          <w:b/>
          <w:bCs/>
        </w:rPr>
        <w:t xml:space="preserve">veřejné zakázky </w:t>
      </w:r>
      <w:r w:rsidR="003A52D9" w:rsidRPr="001F7711">
        <w:rPr>
          <w:rFonts w:asciiTheme="minorHAnsi" w:hAnsiTheme="minorHAnsi"/>
          <w:b/>
        </w:rPr>
        <w:t>s názvem</w:t>
      </w:r>
      <w:r w:rsidR="00ED23A2" w:rsidRPr="001F7711">
        <w:rPr>
          <w:rFonts w:asciiTheme="minorHAnsi" w:hAnsiTheme="minorHAnsi"/>
          <w:b/>
        </w:rPr>
        <w:t xml:space="preserve"> </w:t>
      </w:r>
      <w:r w:rsidR="008F4BA5" w:rsidRPr="001F7711">
        <w:rPr>
          <w:rFonts w:asciiTheme="minorHAnsi" w:hAnsiTheme="minorHAnsi"/>
          <w:b/>
        </w:rPr>
        <w:t>„</w:t>
      </w:r>
      <w:r w:rsidR="00952428" w:rsidRPr="001F7711">
        <w:rPr>
          <w:rFonts w:asciiTheme="minorHAnsi" w:hAnsiTheme="minorHAnsi"/>
          <w:b/>
        </w:rPr>
        <w:t xml:space="preserve">GAMAKAMERA SPECT/CT“  </w:t>
      </w:r>
      <w:r w:rsidR="00007784" w:rsidRPr="001F7711">
        <w:rPr>
          <w:rFonts w:asciiTheme="minorHAnsi" w:hAnsiTheme="minorHAnsi"/>
        </w:rPr>
        <w:t>(č. veřejné zakázky</w:t>
      </w:r>
      <w:r w:rsidR="00007784" w:rsidRPr="001F7711">
        <w:rPr>
          <w:rFonts w:asciiTheme="minorHAnsi" w:hAnsiTheme="minorHAnsi"/>
          <w:b/>
        </w:rPr>
        <w:t xml:space="preserve"> VZ/</w:t>
      </w:r>
      <w:r w:rsidR="00952428" w:rsidRPr="001F7711">
        <w:rPr>
          <w:rFonts w:asciiTheme="minorHAnsi" w:hAnsiTheme="minorHAnsi"/>
          <w:b/>
        </w:rPr>
        <w:t>12</w:t>
      </w:r>
      <w:r w:rsidR="00ED23A2" w:rsidRPr="001F7711">
        <w:rPr>
          <w:rFonts w:asciiTheme="minorHAnsi" w:hAnsiTheme="minorHAnsi"/>
          <w:b/>
        </w:rPr>
        <w:t>/20</w:t>
      </w:r>
      <w:r w:rsidR="00952428" w:rsidRPr="001F7711">
        <w:rPr>
          <w:rFonts w:asciiTheme="minorHAnsi" w:hAnsiTheme="minorHAnsi"/>
          <w:b/>
        </w:rPr>
        <w:t>20</w:t>
      </w:r>
      <w:r w:rsidR="00930C42" w:rsidRPr="001F7711">
        <w:rPr>
          <w:rFonts w:asciiTheme="minorHAnsi" w:hAnsiTheme="minorHAnsi"/>
          <w:b/>
        </w:rPr>
        <w:t>, dále též jen „veřejná zakázka“</w:t>
      </w:r>
      <w:r w:rsidR="00F17FC0" w:rsidRPr="001F7711">
        <w:rPr>
          <w:rFonts w:asciiTheme="minorHAnsi" w:hAnsiTheme="minorHAnsi"/>
          <w:b/>
        </w:rPr>
        <w:t xml:space="preserve"> či „VZ“</w:t>
      </w:r>
      <w:r w:rsidR="00007784" w:rsidRPr="001F7711">
        <w:rPr>
          <w:rFonts w:asciiTheme="minorHAnsi" w:hAnsiTheme="minorHAnsi"/>
          <w:b/>
        </w:rPr>
        <w:t>)</w:t>
      </w:r>
      <w:r w:rsidR="008E3DDE" w:rsidRPr="001F7711">
        <w:rPr>
          <w:rFonts w:asciiTheme="minorHAnsi" w:hAnsiTheme="minorHAnsi"/>
          <w:b/>
        </w:rPr>
        <w:t>, dále jen „smlouva“</w:t>
      </w:r>
      <w:r w:rsidR="000148A1" w:rsidRPr="001F7711">
        <w:rPr>
          <w:rFonts w:asciiTheme="minorHAnsi" w:hAnsiTheme="minorHAnsi"/>
          <w:b/>
        </w:rPr>
        <w:t xml:space="preserve"> či „servisní smlouva“</w:t>
      </w:r>
      <w:r w:rsidR="00007784" w:rsidRPr="001F7711">
        <w:rPr>
          <w:rFonts w:asciiTheme="minorHAnsi" w:hAnsiTheme="minorHAnsi"/>
          <w:b/>
        </w:rPr>
        <w:t xml:space="preserve">.  </w:t>
      </w:r>
    </w:p>
    <w:p w:rsidR="001010B1" w:rsidRPr="001F7711" w:rsidRDefault="001010B1" w:rsidP="00EB1089">
      <w:pPr>
        <w:jc w:val="both"/>
        <w:rPr>
          <w:rFonts w:asciiTheme="minorHAnsi" w:hAnsiTheme="minorHAnsi"/>
        </w:rPr>
      </w:pPr>
    </w:p>
    <w:p w:rsidR="001010B1" w:rsidRPr="001F7711" w:rsidRDefault="001010B1" w:rsidP="00EB1089">
      <w:pPr>
        <w:pStyle w:val="Odstavecseseznamem"/>
        <w:numPr>
          <w:ilvl w:val="0"/>
          <w:numId w:val="1"/>
        </w:numPr>
        <w:jc w:val="both"/>
        <w:rPr>
          <w:rFonts w:asciiTheme="minorHAnsi" w:hAnsiTheme="minorHAnsi"/>
          <w:b/>
          <w:bCs/>
        </w:rPr>
      </w:pPr>
      <w:r w:rsidRPr="001F7711">
        <w:rPr>
          <w:rFonts w:asciiTheme="minorHAnsi" w:hAnsiTheme="minorHAnsi"/>
          <w:b/>
          <w:bCs/>
        </w:rPr>
        <w:t>Předmět smlouvy</w:t>
      </w:r>
    </w:p>
    <w:p w:rsidR="001010B1" w:rsidRPr="001F7711" w:rsidRDefault="001010B1" w:rsidP="00EB1089">
      <w:pPr>
        <w:pStyle w:val="Odstavecseseznamem"/>
        <w:jc w:val="both"/>
        <w:rPr>
          <w:rFonts w:asciiTheme="minorHAnsi" w:hAnsiTheme="minorHAnsi"/>
        </w:rPr>
      </w:pPr>
    </w:p>
    <w:p w:rsidR="00F768EC" w:rsidRPr="001F7711" w:rsidRDefault="001A3348" w:rsidP="00F768EC">
      <w:pPr>
        <w:pStyle w:val="Odstavecseseznamem"/>
        <w:numPr>
          <w:ilvl w:val="0"/>
          <w:numId w:val="6"/>
        </w:numPr>
        <w:jc w:val="both"/>
        <w:rPr>
          <w:rFonts w:asciiTheme="minorHAnsi" w:hAnsiTheme="minorHAnsi"/>
        </w:rPr>
      </w:pPr>
      <w:r w:rsidRPr="001F7711">
        <w:rPr>
          <w:rFonts w:asciiTheme="minorHAnsi" w:hAnsiTheme="minorHAnsi"/>
        </w:rPr>
        <w:t xml:space="preserve">Předmětem smlouvy je povinnost zhotovitele provádět </w:t>
      </w:r>
      <w:r w:rsidR="00E0041E" w:rsidRPr="001F7711">
        <w:rPr>
          <w:rFonts w:asciiTheme="minorHAnsi" w:hAnsiTheme="minorHAnsi"/>
        </w:rPr>
        <w:t xml:space="preserve">pro objednatele po dobu sjednanou v této smlouvě </w:t>
      </w:r>
      <w:r w:rsidRPr="001F7711">
        <w:rPr>
          <w:rFonts w:asciiTheme="minorHAnsi" w:hAnsiTheme="minorHAnsi"/>
        </w:rPr>
        <w:t xml:space="preserve">na svůj náklad a nebezpečí dílo: </w:t>
      </w:r>
      <w:r w:rsidR="008B07EA" w:rsidRPr="001F7711">
        <w:rPr>
          <w:rFonts w:asciiTheme="minorHAnsi" w:hAnsiTheme="minorHAnsi"/>
          <w:b/>
        </w:rPr>
        <w:t>plný komplexní</w:t>
      </w:r>
      <w:r w:rsidR="008B07EA" w:rsidRPr="001F7711">
        <w:rPr>
          <w:rFonts w:asciiTheme="minorHAnsi" w:hAnsiTheme="minorHAnsi"/>
        </w:rPr>
        <w:t xml:space="preserve"> </w:t>
      </w:r>
      <w:r w:rsidR="000517E9" w:rsidRPr="001F7711">
        <w:rPr>
          <w:rFonts w:asciiTheme="minorHAnsi" w:hAnsiTheme="minorHAnsi"/>
          <w:b/>
        </w:rPr>
        <w:t>pozáruční servis</w:t>
      </w:r>
      <w:r w:rsidR="00573BE4" w:rsidRPr="001F7711">
        <w:rPr>
          <w:rFonts w:asciiTheme="minorHAnsi" w:hAnsiTheme="minorHAnsi"/>
          <w:b/>
        </w:rPr>
        <w:t xml:space="preserve">, tj. </w:t>
      </w:r>
      <w:r w:rsidR="00F17FC0" w:rsidRPr="001F7711">
        <w:rPr>
          <w:rFonts w:asciiTheme="minorHAnsi" w:hAnsiTheme="minorHAnsi" w:cs="Tahoma"/>
          <w:b/>
        </w:rPr>
        <w:t>komplexní servisní zabezpečení</w:t>
      </w:r>
      <w:r w:rsidR="00F17FC0" w:rsidRPr="001F7711">
        <w:rPr>
          <w:rFonts w:asciiTheme="minorHAnsi" w:hAnsiTheme="minorHAnsi"/>
          <w:b/>
        </w:rPr>
        <w:t xml:space="preserve"> prováděním </w:t>
      </w:r>
      <w:r w:rsidR="00573BE4" w:rsidRPr="001F7711">
        <w:rPr>
          <w:rFonts w:asciiTheme="minorHAnsi" w:hAnsiTheme="minorHAnsi"/>
          <w:b/>
        </w:rPr>
        <w:t xml:space="preserve">všech potřebných služeb, </w:t>
      </w:r>
      <w:r w:rsidR="00F17FC0" w:rsidRPr="001F7711">
        <w:rPr>
          <w:rFonts w:asciiTheme="minorHAnsi" w:hAnsiTheme="minorHAnsi"/>
          <w:b/>
        </w:rPr>
        <w:t>dodávek</w:t>
      </w:r>
      <w:r w:rsidR="00573BE4" w:rsidRPr="001F7711">
        <w:rPr>
          <w:rFonts w:asciiTheme="minorHAnsi" w:hAnsiTheme="minorHAnsi"/>
          <w:b/>
        </w:rPr>
        <w:t xml:space="preserve"> a plnění </w:t>
      </w:r>
      <w:r w:rsidR="00F17FC0" w:rsidRPr="001F7711">
        <w:rPr>
          <w:rFonts w:asciiTheme="minorHAnsi" w:hAnsiTheme="minorHAnsi"/>
          <w:b/>
        </w:rPr>
        <w:t xml:space="preserve">nezbytných </w:t>
      </w:r>
      <w:r w:rsidRPr="001F7711">
        <w:rPr>
          <w:rFonts w:asciiTheme="minorHAnsi" w:hAnsiTheme="minorHAnsi"/>
          <w:b/>
        </w:rPr>
        <w:t xml:space="preserve">pro </w:t>
      </w:r>
      <w:r w:rsidR="00573BE4" w:rsidRPr="001F7711">
        <w:rPr>
          <w:rFonts w:asciiTheme="minorHAnsi" w:hAnsiTheme="minorHAnsi"/>
          <w:b/>
        </w:rPr>
        <w:t xml:space="preserve">řádné fungování </w:t>
      </w:r>
      <w:r w:rsidRPr="001F7711">
        <w:rPr>
          <w:rFonts w:asciiTheme="minorHAnsi" w:eastAsiaTheme="minorHAnsi" w:hAnsiTheme="minorHAnsi" w:cstheme="minorBidi"/>
          <w:b/>
          <w:bCs/>
        </w:rPr>
        <w:t>Hybridní scintilační gama kamer</w:t>
      </w:r>
      <w:r w:rsidR="00573BE4" w:rsidRPr="001F7711">
        <w:rPr>
          <w:rFonts w:asciiTheme="minorHAnsi" w:eastAsiaTheme="minorHAnsi" w:hAnsiTheme="minorHAnsi" w:cstheme="minorBidi"/>
          <w:b/>
          <w:bCs/>
        </w:rPr>
        <w:t>y</w:t>
      </w:r>
      <w:r w:rsidRPr="001F7711">
        <w:rPr>
          <w:rFonts w:asciiTheme="minorHAnsi" w:eastAsiaTheme="minorHAnsi" w:hAnsiTheme="minorHAnsi" w:cstheme="minorBidi"/>
          <w:b/>
          <w:bCs/>
        </w:rPr>
        <w:t xml:space="preserve"> se dvěma plně digitálními detektory</w:t>
      </w:r>
      <w:r w:rsidRPr="001F7711">
        <w:rPr>
          <w:rFonts w:asciiTheme="minorHAnsi" w:eastAsiaTheme="minorHAnsi" w:hAnsiTheme="minorHAnsi" w:cstheme="minorBidi"/>
          <w:bCs/>
        </w:rPr>
        <w:t xml:space="preserve"> (1 ADC/1 PMT) </w:t>
      </w:r>
      <w:r w:rsidRPr="001F7711">
        <w:rPr>
          <w:rFonts w:asciiTheme="minorHAnsi" w:eastAsiaTheme="minorHAnsi" w:hAnsiTheme="minorHAnsi" w:cstheme="minorBidi"/>
          <w:b/>
          <w:bCs/>
        </w:rPr>
        <w:t xml:space="preserve">a s integrovaným plně diagnostickým spirálním CT zařízením pro transmisní korekci </w:t>
      </w:r>
      <w:proofErr w:type="spellStart"/>
      <w:r w:rsidRPr="001F7711">
        <w:rPr>
          <w:rFonts w:asciiTheme="minorHAnsi" w:eastAsiaTheme="minorHAnsi" w:hAnsiTheme="minorHAnsi" w:cstheme="minorBidi"/>
          <w:b/>
          <w:bCs/>
        </w:rPr>
        <w:t>atenuace</w:t>
      </w:r>
      <w:proofErr w:type="spellEnd"/>
      <w:r w:rsidRPr="001F7711">
        <w:rPr>
          <w:rFonts w:asciiTheme="minorHAnsi" w:eastAsiaTheme="minorHAnsi" w:hAnsiTheme="minorHAnsi" w:cstheme="minorBidi"/>
          <w:b/>
          <w:bCs/>
        </w:rPr>
        <w:t xml:space="preserve"> a pořizování CT obrazů, </w:t>
      </w:r>
      <w:r w:rsidRPr="001F7711">
        <w:rPr>
          <w:rFonts w:asciiTheme="minorHAnsi" w:hAnsiTheme="minorHAnsi"/>
          <w:b/>
        </w:rPr>
        <w:t>vč. veškerých součástí a příslušenství</w:t>
      </w:r>
      <w:r w:rsidR="00855D51" w:rsidRPr="001F7711">
        <w:rPr>
          <w:rFonts w:asciiTheme="minorHAnsi" w:hAnsiTheme="minorHAnsi"/>
        </w:rPr>
        <w:t xml:space="preserve"> (dále jen „</w:t>
      </w:r>
      <w:r w:rsidR="00855D51" w:rsidRPr="001F7711">
        <w:rPr>
          <w:rFonts w:asciiTheme="minorHAnsi" w:hAnsiTheme="minorHAnsi"/>
          <w:b/>
        </w:rPr>
        <w:t>přístroj</w:t>
      </w:r>
      <w:r w:rsidR="00855D51" w:rsidRPr="001F7711">
        <w:rPr>
          <w:rFonts w:asciiTheme="minorHAnsi" w:hAnsiTheme="minorHAnsi"/>
        </w:rPr>
        <w:t>“)</w:t>
      </w:r>
      <w:r w:rsidR="000517E9" w:rsidRPr="001F7711">
        <w:rPr>
          <w:rFonts w:asciiTheme="minorHAnsi" w:hAnsiTheme="minorHAnsi"/>
        </w:rPr>
        <w:t>, kter</w:t>
      </w:r>
      <w:r w:rsidR="00E0041E" w:rsidRPr="001F7711">
        <w:rPr>
          <w:rFonts w:asciiTheme="minorHAnsi" w:hAnsiTheme="minorHAnsi"/>
        </w:rPr>
        <w:t>ou</w:t>
      </w:r>
      <w:r w:rsidR="000517E9" w:rsidRPr="001F7711">
        <w:rPr>
          <w:rFonts w:asciiTheme="minorHAnsi" w:hAnsiTheme="minorHAnsi"/>
        </w:rPr>
        <w:t xml:space="preserve"> objednateli dodal na základě smlouvy o dílo uzavřené současně s touto servisní smlouvou</w:t>
      </w:r>
      <w:r w:rsidR="00007784" w:rsidRPr="001F7711">
        <w:rPr>
          <w:rFonts w:asciiTheme="minorHAnsi" w:hAnsiTheme="minorHAnsi"/>
        </w:rPr>
        <w:t xml:space="preserve">. </w:t>
      </w:r>
      <w:r w:rsidR="000517E9" w:rsidRPr="001F7711">
        <w:rPr>
          <w:rFonts w:asciiTheme="minorHAnsi" w:hAnsiTheme="minorHAnsi"/>
        </w:rPr>
        <w:t>Podrobno</w:t>
      </w:r>
      <w:r w:rsidR="00AB035E" w:rsidRPr="001F7711">
        <w:rPr>
          <w:rFonts w:asciiTheme="minorHAnsi" w:hAnsiTheme="minorHAnsi"/>
        </w:rPr>
        <w:t>s</w:t>
      </w:r>
      <w:r w:rsidR="00007784" w:rsidRPr="001F7711">
        <w:rPr>
          <w:rFonts w:asciiTheme="minorHAnsi" w:hAnsiTheme="minorHAnsi"/>
        </w:rPr>
        <w:t xml:space="preserve">ti jsou uvedeny </w:t>
      </w:r>
      <w:r w:rsidR="001010B1" w:rsidRPr="001F7711">
        <w:rPr>
          <w:rFonts w:asciiTheme="minorHAnsi" w:hAnsiTheme="minorHAnsi"/>
        </w:rPr>
        <w:t xml:space="preserve">v nabídce zhotovitele podané v rámci výše uvedeného zadávacího řízení </w:t>
      </w:r>
      <w:r w:rsidR="00F17FC0" w:rsidRPr="001F7711">
        <w:rPr>
          <w:rFonts w:asciiTheme="minorHAnsi" w:hAnsiTheme="minorHAnsi"/>
        </w:rPr>
        <w:t>(dále jen „</w:t>
      </w:r>
      <w:r w:rsidR="00F17FC0" w:rsidRPr="001F7711">
        <w:rPr>
          <w:rFonts w:asciiTheme="minorHAnsi" w:hAnsiTheme="minorHAnsi"/>
          <w:b/>
        </w:rPr>
        <w:t xml:space="preserve">nabídka </w:t>
      </w:r>
      <w:r w:rsidR="00F17FC0" w:rsidRPr="001F7711">
        <w:rPr>
          <w:rFonts w:asciiTheme="minorHAnsi" w:hAnsiTheme="minorHAnsi"/>
          <w:b/>
        </w:rPr>
        <w:lastRenderedPageBreak/>
        <w:t>zhotovitele</w:t>
      </w:r>
      <w:r w:rsidR="00F17FC0" w:rsidRPr="001F7711">
        <w:rPr>
          <w:rFonts w:asciiTheme="minorHAnsi" w:hAnsiTheme="minorHAnsi"/>
        </w:rPr>
        <w:t xml:space="preserve">“) </w:t>
      </w:r>
      <w:r w:rsidR="00E0041E" w:rsidRPr="001F7711">
        <w:rPr>
          <w:rFonts w:asciiTheme="minorHAnsi" w:hAnsiTheme="minorHAnsi"/>
        </w:rPr>
        <w:t>a v zadávací dokumentaci veřejné zakázky</w:t>
      </w:r>
      <w:r w:rsidR="00E0041E" w:rsidRPr="001F7711">
        <w:rPr>
          <w:rFonts w:asciiTheme="minorHAnsi" w:hAnsiTheme="minorHAnsi"/>
          <w:b/>
        </w:rPr>
        <w:t xml:space="preserve"> </w:t>
      </w:r>
      <w:r w:rsidR="00E0041E" w:rsidRPr="001F7711">
        <w:rPr>
          <w:rFonts w:asciiTheme="minorHAnsi" w:hAnsiTheme="minorHAnsi"/>
        </w:rPr>
        <w:t>č. VZ/12/2020</w:t>
      </w:r>
      <w:r w:rsidR="00BD0290" w:rsidRPr="001F7711">
        <w:rPr>
          <w:rFonts w:asciiTheme="minorHAnsi" w:hAnsiTheme="minorHAnsi"/>
        </w:rPr>
        <w:t xml:space="preserve">. </w:t>
      </w:r>
      <w:r w:rsidR="00E0041E" w:rsidRPr="001F7711">
        <w:rPr>
          <w:rFonts w:asciiTheme="minorHAnsi" w:hAnsiTheme="minorHAnsi"/>
        </w:rPr>
        <w:t xml:space="preserve">Dílo zahrnuje i </w:t>
      </w:r>
      <w:r w:rsidR="00E0041E" w:rsidRPr="001F7711">
        <w:rPr>
          <w:rFonts w:asciiTheme="minorHAnsi" w:eastAsiaTheme="minorHAnsi" w:hAnsiTheme="minorHAnsi" w:cstheme="minorBidi"/>
          <w:bCs/>
        </w:rPr>
        <w:t xml:space="preserve">provádění </w:t>
      </w:r>
      <w:r w:rsidR="008E3DDE" w:rsidRPr="001F7711">
        <w:rPr>
          <w:rFonts w:asciiTheme="minorHAnsi" w:eastAsiaTheme="minorHAnsi" w:hAnsiTheme="minorHAnsi" w:cstheme="minorBidi"/>
          <w:bCs/>
        </w:rPr>
        <w:t xml:space="preserve">pravidelných </w:t>
      </w:r>
      <w:r w:rsidR="00E0041E" w:rsidRPr="001F7711">
        <w:rPr>
          <w:rFonts w:asciiTheme="minorHAnsi" w:eastAsiaTheme="minorHAnsi" w:hAnsiTheme="minorHAnsi" w:cstheme="minorBidi"/>
          <w:bCs/>
        </w:rPr>
        <w:t>bezpečnostně technických kontrol (dále</w:t>
      </w:r>
      <w:r w:rsidR="00540EF1" w:rsidRPr="001F7711">
        <w:rPr>
          <w:rFonts w:asciiTheme="minorHAnsi" w:eastAsiaTheme="minorHAnsi" w:hAnsiTheme="minorHAnsi" w:cstheme="minorBidi"/>
          <w:bCs/>
        </w:rPr>
        <w:t xml:space="preserve"> též</w:t>
      </w:r>
      <w:r w:rsidR="00E0041E" w:rsidRPr="001F7711">
        <w:rPr>
          <w:rFonts w:asciiTheme="minorHAnsi" w:eastAsiaTheme="minorHAnsi" w:hAnsiTheme="minorHAnsi" w:cstheme="minorBidi"/>
          <w:bCs/>
        </w:rPr>
        <w:t xml:space="preserve"> jen „</w:t>
      </w:r>
      <w:r w:rsidR="00E0041E" w:rsidRPr="001F7711">
        <w:rPr>
          <w:rFonts w:asciiTheme="minorHAnsi" w:eastAsiaTheme="minorHAnsi" w:hAnsiTheme="minorHAnsi" w:cstheme="minorBidi"/>
          <w:b/>
          <w:bCs/>
        </w:rPr>
        <w:t>BTK</w:t>
      </w:r>
      <w:r w:rsidR="00E0041E" w:rsidRPr="001F7711">
        <w:rPr>
          <w:rFonts w:asciiTheme="minorHAnsi" w:eastAsiaTheme="minorHAnsi" w:hAnsiTheme="minorHAnsi" w:cstheme="minorBidi"/>
          <w:bCs/>
        </w:rPr>
        <w:t>“) a pravidelné údržby přístroje dle zákona č. 268/2014 Sb. o zdravotnických prostředcích a o změně zákona č. 634/2004 Sb., o správních poplatcích, ve znění pozdějších předpisů, ve znění pozdějších předpisů (dále jen „</w:t>
      </w:r>
      <w:r w:rsidR="00E0041E" w:rsidRPr="001F7711">
        <w:rPr>
          <w:rFonts w:asciiTheme="minorHAnsi" w:eastAsiaTheme="minorHAnsi" w:hAnsiTheme="minorHAnsi" w:cstheme="minorBidi"/>
          <w:b/>
          <w:bCs/>
        </w:rPr>
        <w:t>zákon o zdravotnických prostředcích</w:t>
      </w:r>
      <w:r w:rsidR="00E0041E" w:rsidRPr="001F7711">
        <w:rPr>
          <w:rFonts w:asciiTheme="minorHAnsi" w:eastAsiaTheme="minorHAnsi" w:hAnsiTheme="minorHAnsi" w:cstheme="minorBidi"/>
          <w:bCs/>
        </w:rPr>
        <w:t>“)</w:t>
      </w:r>
      <w:r w:rsidR="00F17FC0" w:rsidRPr="001F7711">
        <w:rPr>
          <w:rFonts w:asciiTheme="minorHAnsi" w:eastAsiaTheme="minorHAnsi" w:hAnsiTheme="minorHAnsi" w:cstheme="minorBidi"/>
          <w:bCs/>
        </w:rPr>
        <w:t xml:space="preserve"> a dalších příslušných předpisů (např. zákon č. 263/2016 Sb. atomový zákon, ve znění pozdějších předpisů)</w:t>
      </w:r>
      <w:r w:rsidR="00E0041E" w:rsidRPr="001F7711">
        <w:rPr>
          <w:rFonts w:asciiTheme="minorHAnsi" w:eastAsiaTheme="minorHAnsi" w:hAnsiTheme="minorHAnsi" w:cstheme="minorBidi"/>
          <w:bCs/>
        </w:rPr>
        <w:t>.</w:t>
      </w:r>
      <w:r w:rsidR="00F768EC" w:rsidRPr="001F7711">
        <w:rPr>
          <w:rFonts w:asciiTheme="minorHAnsi" w:eastAsiaTheme="minorHAnsi" w:hAnsiTheme="minorHAnsi" w:cstheme="minorBidi"/>
          <w:bCs/>
        </w:rPr>
        <w:t xml:space="preserve"> Objednatel se zavazuje dílo přebírat a platit cenu.</w:t>
      </w:r>
    </w:p>
    <w:p w:rsidR="00790076" w:rsidRPr="001F7711" w:rsidRDefault="00790076" w:rsidP="007F3CCE">
      <w:pPr>
        <w:pStyle w:val="Odstavecseseznamem"/>
        <w:jc w:val="both"/>
        <w:rPr>
          <w:rFonts w:asciiTheme="minorHAnsi" w:hAnsiTheme="minorHAnsi"/>
        </w:rPr>
      </w:pPr>
    </w:p>
    <w:p w:rsidR="001010B1" w:rsidRPr="001F7711" w:rsidRDefault="00F768EC" w:rsidP="00F768EC">
      <w:pPr>
        <w:pStyle w:val="Odstavecseseznamem"/>
        <w:numPr>
          <w:ilvl w:val="0"/>
          <w:numId w:val="6"/>
        </w:numPr>
        <w:jc w:val="both"/>
        <w:rPr>
          <w:rFonts w:asciiTheme="minorHAnsi" w:hAnsiTheme="minorHAnsi"/>
        </w:rPr>
      </w:pPr>
      <w:r w:rsidRPr="001F7711">
        <w:rPr>
          <w:rFonts w:asciiTheme="minorHAnsi" w:eastAsiaTheme="minorHAnsi" w:hAnsiTheme="minorHAnsi" w:cstheme="minorBidi"/>
          <w:bCs/>
        </w:rPr>
        <w:t xml:space="preserve"> </w:t>
      </w:r>
      <w:r w:rsidR="00BD0290" w:rsidRPr="001F7711">
        <w:rPr>
          <w:rFonts w:asciiTheme="minorHAnsi" w:hAnsiTheme="minorHAnsi"/>
        </w:rPr>
        <w:t>Minimální r</w:t>
      </w:r>
      <w:r w:rsidR="001010B1" w:rsidRPr="001F7711">
        <w:rPr>
          <w:rFonts w:asciiTheme="minorHAnsi" w:hAnsiTheme="minorHAnsi"/>
        </w:rPr>
        <w:t xml:space="preserve">ozsah </w:t>
      </w:r>
      <w:r w:rsidRPr="001F7711">
        <w:rPr>
          <w:rFonts w:asciiTheme="minorHAnsi" w:hAnsiTheme="minorHAnsi"/>
        </w:rPr>
        <w:t xml:space="preserve">díla </w:t>
      </w:r>
      <w:r w:rsidR="001010B1" w:rsidRPr="001F7711">
        <w:rPr>
          <w:rFonts w:asciiTheme="minorHAnsi" w:hAnsiTheme="minorHAnsi"/>
        </w:rPr>
        <w:t xml:space="preserve">a podmínky plnění jsou </w:t>
      </w:r>
      <w:r w:rsidR="00F17FC0" w:rsidRPr="001F7711">
        <w:rPr>
          <w:rFonts w:asciiTheme="minorHAnsi" w:hAnsiTheme="minorHAnsi"/>
        </w:rPr>
        <w:t>precizovány takto</w:t>
      </w:r>
      <w:r w:rsidR="00090672" w:rsidRPr="001F7711">
        <w:rPr>
          <w:rFonts w:asciiTheme="minorHAnsi" w:hAnsiTheme="minorHAnsi"/>
        </w:rPr>
        <w:t>:</w:t>
      </w:r>
    </w:p>
    <w:p w:rsidR="001010B1" w:rsidRPr="001F7711" w:rsidRDefault="001010B1" w:rsidP="009C6ECD">
      <w:pPr>
        <w:jc w:val="both"/>
        <w:rPr>
          <w:rFonts w:asciiTheme="minorHAnsi" w:hAnsiTheme="minorHAnsi"/>
        </w:rPr>
      </w:pPr>
    </w:p>
    <w:p w:rsidR="00090672" w:rsidRPr="001F7711" w:rsidRDefault="00BD0290" w:rsidP="009C6ECD">
      <w:pPr>
        <w:pStyle w:val="Odstavecseseznamem"/>
        <w:numPr>
          <w:ilvl w:val="0"/>
          <w:numId w:val="30"/>
        </w:numPr>
        <w:tabs>
          <w:tab w:val="left" w:pos="1134"/>
        </w:tabs>
        <w:adjustRightInd w:val="0"/>
        <w:ind w:left="1134" w:hanging="425"/>
        <w:jc w:val="both"/>
        <w:outlineLvl w:val="1"/>
        <w:rPr>
          <w:rFonts w:asciiTheme="minorHAnsi" w:hAnsiTheme="minorHAnsi" w:cs="Tahoma"/>
        </w:rPr>
      </w:pPr>
      <w:r w:rsidRPr="001F7711">
        <w:rPr>
          <w:rFonts w:asciiTheme="minorHAnsi" w:hAnsiTheme="minorHAnsi" w:cs="Tahoma"/>
        </w:rPr>
        <w:t>p</w:t>
      </w:r>
      <w:r w:rsidR="00090672" w:rsidRPr="001F7711">
        <w:rPr>
          <w:rFonts w:asciiTheme="minorHAnsi" w:hAnsiTheme="minorHAnsi" w:cs="Tahoma"/>
        </w:rPr>
        <w:t xml:space="preserve">rovádění </w:t>
      </w:r>
      <w:r w:rsidR="000952F8" w:rsidRPr="001F7711">
        <w:rPr>
          <w:rFonts w:asciiTheme="minorHAnsi" w:hAnsiTheme="minorHAnsi" w:cs="Tahoma"/>
        </w:rPr>
        <w:t xml:space="preserve">pravidelných servisních </w:t>
      </w:r>
      <w:r w:rsidR="00D8180D" w:rsidRPr="001F7711">
        <w:rPr>
          <w:rFonts w:asciiTheme="minorHAnsi" w:hAnsiTheme="minorHAnsi" w:cs="Tahoma"/>
        </w:rPr>
        <w:t>prohlídek</w:t>
      </w:r>
      <w:r w:rsidR="000952F8" w:rsidRPr="001F7711">
        <w:rPr>
          <w:rFonts w:asciiTheme="minorHAnsi" w:hAnsiTheme="minorHAnsi" w:cs="Tahoma"/>
        </w:rPr>
        <w:t xml:space="preserve"> </w:t>
      </w:r>
      <w:r w:rsidR="00090672" w:rsidRPr="001F7711">
        <w:rPr>
          <w:rFonts w:asciiTheme="minorHAnsi" w:hAnsiTheme="minorHAnsi" w:cs="Tahoma"/>
        </w:rPr>
        <w:t>a odbor</w:t>
      </w:r>
      <w:r w:rsidRPr="001F7711">
        <w:rPr>
          <w:rFonts w:asciiTheme="minorHAnsi" w:hAnsiTheme="minorHAnsi" w:cs="Tahoma"/>
        </w:rPr>
        <w:t xml:space="preserve">né údržby v souladu se zákonem </w:t>
      </w:r>
      <w:r w:rsidR="00540EF1" w:rsidRPr="001F7711">
        <w:rPr>
          <w:rFonts w:asciiTheme="minorHAnsi" w:hAnsiTheme="minorHAnsi" w:cs="Tahoma"/>
        </w:rPr>
        <w:t xml:space="preserve">o zdravotnických prostředcích </w:t>
      </w:r>
      <w:r w:rsidR="00090672" w:rsidRPr="001F7711">
        <w:rPr>
          <w:rFonts w:asciiTheme="minorHAnsi" w:hAnsiTheme="minorHAnsi" w:cs="Tahoma"/>
        </w:rPr>
        <w:t>a příslušnými předpisy výrobce</w:t>
      </w:r>
      <w:r w:rsidR="00540EF1" w:rsidRPr="001F7711">
        <w:rPr>
          <w:rFonts w:asciiTheme="minorHAnsi" w:hAnsiTheme="minorHAnsi" w:cs="Tahoma"/>
        </w:rPr>
        <w:t xml:space="preserve"> přístroje</w:t>
      </w:r>
      <w:r w:rsidR="00090672" w:rsidRPr="001F7711">
        <w:rPr>
          <w:rFonts w:asciiTheme="minorHAnsi" w:hAnsiTheme="minorHAnsi" w:cs="Tahoma"/>
        </w:rPr>
        <w:t>;</w:t>
      </w:r>
    </w:p>
    <w:p w:rsidR="000952F8" w:rsidRPr="001F7711" w:rsidRDefault="000952F8" w:rsidP="009C6ECD">
      <w:pPr>
        <w:pStyle w:val="Odstavecseseznamem"/>
        <w:numPr>
          <w:ilvl w:val="0"/>
          <w:numId w:val="30"/>
        </w:numPr>
        <w:tabs>
          <w:tab w:val="left" w:pos="1134"/>
        </w:tabs>
        <w:adjustRightInd w:val="0"/>
        <w:ind w:left="1134" w:hanging="425"/>
        <w:jc w:val="both"/>
        <w:outlineLvl w:val="1"/>
        <w:rPr>
          <w:rFonts w:asciiTheme="minorHAnsi" w:hAnsiTheme="minorHAnsi" w:cs="Tahoma"/>
        </w:rPr>
      </w:pPr>
      <w:r w:rsidRPr="001F7711">
        <w:rPr>
          <w:rFonts w:asciiTheme="minorHAnsi" w:hAnsiTheme="minorHAnsi" w:cs="Tahoma"/>
        </w:rPr>
        <w:t>provádění údržby přístroje tak</w:t>
      </w:r>
      <w:r w:rsidR="00FF2C3E" w:rsidRPr="001F7711">
        <w:rPr>
          <w:rFonts w:asciiTheme="minorHAnsi" w:hAnsiTheme="minorHAnsi" w:cs="Tahoma"/>
        </w:rPr>
        <w:t>,</w:t>
      </w:r>
      <w:r w:rsidRPr="001F7711">
        <w:rPr>
          <w:rFonts w:asciiTheme="minorHAnsi" w:hAnsiTheme="minorHAnsi" w:cs="Tahoma"/>
        </w:rPr>
        <w:t xml:space="preserve"> aby byl zajištěn soulad </w:t>
      </w:r>
      <w:r w:rsidR="00FC0084" w:rsidRPr="001F7711">
        <w:rPr>
          <w:rFonts w:asciiTheme="minorHAnsi" w:hAnsiTheme="minorHAnsi" w:cs="Tahoma"/>
        </w:rPr>
        <w:t xml:space="preserve">technického stavu přístroje s požadavky příslušných právních předpisů, poskytování informací o stavu a provozní bezpečnosti přístroje, kontrola funkčnosti a testování provozních údajů, provádění technických změn, bude-li je zhotovitel považovat za nezbytné nebo žádoucí z hlediska zajištění provozní bezpečnosti přístroje, čištění, mazání, seřizování a doplňování pomocných látek do přístroje, provádění updatu a upgradu počítačového vybavení přístroje doporučeného jeho výrobcem </w:t>
      </w:r>
    </w:p>
    <w:p w:rsidR="00090672" w:rsidRPr="001F7711" w:rsidRDefault="00BD0290" w:rsidP="009C6ECD">
      <w:pPr>
        <w:pStyle w:val="Odstavecseseznamem"/>
        <w:numPr>
          <w:ilvl w:val="0"/>
          <w:numId w:val="30"/>
        </w:numPr>
        <w:tabs>
          <w:tab w:val="left" w:pos="1134"/>
        </w:tabs>
        <w:adjustRightInd w:val="0"/>
        <w:ind w:left="1134" w:hanging="425"/>
        <w:jc w:val="both"/>
        <w:outlineLvl w:val="1"/>
        <w:rPr>
          <w:rFonts w:asciiTheme="minorHAnsi" w:hAnsiTheme="minorHAnsi" w:cs="Tahoma"/>
        </w:rPr>
      </w:pPr>
      <w:r w:rsidRPr="001F7711">
        <w:rPr>
          <w:rFonts w:asciiTheme="minorHAnsi" w:hAnsiTheme="minorHAnsi" w:cs="Tahoma"/>
        </w:rPr>
        <w:t>p</w:t>
      </w:r>
      <w:r w:rsidR="00090672" w:rsidRPr="001F7711">
        <w:rPr>
          <w:rFonts w:asciiTheme="minorHAnsi" w:hAnsiTheme="minorHAnsi" w:cs="Tahoma"/>
        </w:rPr>
        <w:t xml:space="preserve">rovádění instruktáží obsluhy </w:t>
      </w:r>
      <w:r w:rsidR="00540EF1" w:rsidRPr="001F7711">
        <w:rPr>
          <w:rFonts w:asciiTheme="minorHAnsi" w:hAnsiTheme="minorHAnsi" w:cs="Tahoma"/>
        </w:rPr>
        <w:t xml:space="preserve">přístroje </w:t>
      </w:r>
      <w:r w:rsidR="00090672" w:rsidRPr="001F7711">
        <w:rPr>
          <w:rFonts w:asciiTheme="minorHAnsi" w:hAnsiTheme="minorHAnsi" w:cs="Tahoma"/>
        </w:rPr>
        <w:t xml:space="preserve">v souladu se zákonem o </w:t>
      </w:r>
      <w:r w:rsidR="00540EF1" w:rsidRPr="001F7711">
        <w:rPr>
          <w:rFonts w:asciiTheme="minorHAnsi" w:hAnsiTheme="minorHAnsi" w:cs="Tahoma"/>
        </w:rPr>
        <w:t>zdravotnických prostředcích</w:t>
      </w:r>
      <w:r w:rsidR="00090672" w:rsidRPr="001F7711">
        <w:rPr>
          <w:rFonts w:asciiTheme="minorHAnsi" w:hAnsiTheme="minorHAnsi" w:cs="Tahoma"/>
        </w:rPr>
        <w:t>, příp. dle potřeby objednatele (max. rozsah instruktáží 2 prac</w:t>
      </w:r>
      <w:r w:rsidR="00AA6A9C" w:rsidRPr="001F7711">
        <w:rPr>
          <w:rFonts w:asciiTheme="minorHAnsi" w:hAnsiTheme="minorHAnsi" w:cs="Tahoma"/>
        </w:rPr>
        <w:t>ovní</w:t>
      </w:r>
      <w:r w:rsidR="00090672" w:rsidRPr="001F7711">
        <w:rPr>
          <w:rFonts w:asciiTheme="minorHAnsi" w:hAnsiTheme="minorHAnsi" w:cs="Tahoma"/>
        </w:rPr>
        <w:t xml:space="preserve"> dny/ rok)</w:t>
      </w:r>
    </w:p>
    <w:p w:rsidR="00FC0084" w:rsidRPr="001F7711" w:rsidRDefault="00FC0084" w:rsidP="009C6ECD">
      <w:pPr>
        <w:pStyle w:val="Odstavecseseznamem"/>
        <w:numPr>
          <w:ilvl w:val="0"/>
          <w:numId w:val="30"/>
        </w:numPr>
        <w:tabs>
          <w:tab w:val="left" w:pos="1134"/>
        </w:tabs>
        <w:adjustRightInd w:val="0"/>
        <w:ind w:left="1134" w:hanging="425"/>
        <w:jc w:val="both"/>
        <w:outlineLvl w:val="1"/>
        <w:rPr>
          <w:rFonts w:asciiTheme="minorHAnsi" w:hAnsiTheme="minorHAnsi" w:cs="Tahoma"/>
        </w:rPr>
      </w:pPr>
      <w:r w:rsidRPr="001F7711">
        <w:rPr>
          <w:rFonts w:asciiTheme="minorHAnsi" w:hAnsiTheme="minorHAnsi" w:cs="Tahoma"/>
        </w:rPr>
        <w:t>provádění oprav přístroje, vč. výměn jeho vadných prvků</w:t>
      </w:r>
    </w:p>
    <w:p w:rsidR="00090672" w:rsidRPr="001F7711" w:rsidRDefault="00BD0290" w:rsidP="009C6ECD">
      <w:pPr>
        <w:pStyle w:val="Odstavecseseznamem"/>
        <w:numPr>
          <w:ilvl w:val="0"/>
          <w:numId w:val="30"/>
        </w:numPr>
        <w:tabs>
          <w:tab w:val="left" w:pos="1134"/>
        </w:tabs>
        <w:adjustRightInd w:val="0"/>
        <w:ind w:left="1134" w:hanging="425"/>
        <w:jc w:val="both"/>
        <w:outlineLvl w:val="1"/>
        <w:rPr>
          <w:rFonts w:asciiTheme="minorHAnsi" w:hAnsiTheme="minorHAnsi" w:cs="Tahoma"/>
        </w:rPr>
      </w:pPr>
      <w:r w:rsidRPr="001F7711">
        <w:rPr>
          <w:rFonts w:asciiTheme="minorHAnsi" w:hAnsiTheme="minorHAnsi" w:cs="Tahoma"/>
        </w:rPr>
        <w:t>o</w:t>
      </w:r>
      <w:r w:rsidR="00090672" w:rsidRPr="001F7711">
        <w:rPr>
          <w:rFonts w:asciiTheme="minorHAnsi" w:hAnsiTheme="minorHAnsi" w:cs="Tahoma"/>
        </w:rPr>
        <w:t>rganiza</w:t>
      </w:r>
      <w:r w:rsidR="00E07E6E" w:rsidRPr="001F7711">
        <w:rPr>
          <w:rFonts w:asciiTheme="minorHAnsi" w:hAnsiTheme="minorHAnsi" w:cs="Tahoma"/>
        </w:rPr>
        <w:t>ce a provádění všech potřebných zákonných kontrol a zkoušek</w:t>
      </w:r>
      <w:r w:rsidR="00540EF1" w:rsidRPr="001F7711">
        <w:rPr>
          <w:rFonts w:asciiTheme="minorHAnsi" w:hAnsiTheme="minorHAnsi" w:cs="Tahoma"/>
        </w:rPr>
        <w:t xml:space="preserve"> přístroje jako zdravotnického prostředku</w:t>
      </w:r>
      <w:r w:rsidR="00E07E6E" w:rsidRPr="001F7711">
        <w:rPr>
          <w:rFonts w:asciiTheme="minorHAnsi" w:hAnsiTheme="minorHAnsi" w:cs="Tahoma"/>
        </w:rPr>
        <w:t xml:space="preserve"> tzn. </w:t>
      </w:r>
      <w:r w:rsidR="00F55428" w:rsidRPr="001F7711">
        <w:rPr>
          <w:rFonts w:asciiTheme="minorHAnsi" w:eastAsiaTheme="minorHAnsi" w:hAnsiTheme="minorHAnsi" w:cstheme="minorBidi"/>
          <w:bCs/>
        </w:rPr>
        <w:t xml:space="preserve">pravidelných </w:t>
      </w:r>
      <w:r w:rsidR="00E07E6E" w:rsidRPr="001F7711">
        <w:rPr>
          <w:rFonts w:asciiTheme="minorHAnsi" w:eastAsiaTheme="minorHAnsi" w:hAnsiTheme="minorHAnsi" w:cstheme="minorBidi"/>
          <w:bCs/>
        </w:rPr>
        <w:t>bezpečnostně technických kontrol a pravidelné údržby, elektrických revizí a zkoušek dlouhodobé stability</w:t>
      </w:r>
    </w:p>
    <w:p w:rsidR="00BD0290" w:rsidRPr="001F7711" w:rsidRDefault="00BD0290" w:rsidP="009C6ECD">
      <w:pPr>
        <w:pStyle w:val="Odstavecseseznamem"/>
        <w:numPr>
          <w:ilvl w:val="0"/>
          <w:numId w:val="30"/>
        </w:numPr>
        <w:tabs>
          <w:tab w:val="left" w:pos="1134"/>
        </w:tabs>
        <w:adjustRightInd w:val="0"/>
        <w:ind w:left="1134" w:hanging="425"/>
        <w:jc w:val="both"/>
        <w:outlineLvl w:val="1"/>
        <w:rPr>
          <w:rFonts w:asciiTheme="minorHAnsi" w:hAnsiTheme="minorHAnsi" w:cs="Tahoma"/>
        </w:rPr>
      </w:pPr>
      <w:r w:rsidRPr="001F7711">
        <w:rPr>
          <w:rFonts w:asciiTheme="minorHAnsi" w:hAnsiTheme="minorHAnsi" w:cs="Tahoma"/>
        </w:rPr>
        <w:t>p</w:t>
      </w:r>
      <w:r w:rsidR="00090672" w:rsidRPr="001F7711">
        <w:rPr>
          <w:rFonts w:asciiTheme="minorHAnsi" w:hAnsiTheme="minorHAnsi" w:cs="Tahoma"/>
        </w:rPr>
        <w:t xml:space="preserve">rovádění servisních zásahů </w:t>
      </w:r>
      <w:r w:rsidR="00540EF1" w:rsidRPr="001F7711">
        <w:rPr>
          <w:rFonts w:asciiTheme="minorHAnsi" w:hAnsiTheme="minorHAnsi" w:cs="Tahoma"/>
        </w:rPr>
        <w:t xml:space="preserve">a oprav </w:t>
      </w:r>
      <w:r w:rsidR="00090672" w:rsidRPr="001F7711">
        <w:rPr>
          <w:rFonts w:asciiTheme="minorHAnsi" w:hAnsiTheme="minorHAnsi" w:cs="Tahoma"/>
        </w:rPr>
        <w:t>ve smluvních časových limitech</w:t>
      </w:r>
      <w:r w:rsidR="003364B4" w:rsidRPr="001F7711">
        <w:rPr>
          <w:rFonts w:asciiTheme="minorHAnsi" w:hAnsiTheme="minorHAnsi" w:cs="Tahoma"/>
        </w:rPr>
        <w:t xml:space="preserve"> (reakčních dobách)</w:t>
      </w:r>
    </w:p>
    <w:p w:rsidR="00EE37C6" w:rsidRPr="001F7711" w:rsidRDefault="00BD0290" w:rsidP="009C6ECD">
      <w:pPr>
        <w:pStyle w:val="Odstavecseseznamem"/>
        <w:numPr>
          <w:ilvl w:val="0"/>
          <w:numId w:val="30"/>
        </w:numPr>
        <w:tabs>
          <w:tab w:val="left" w:pos="1134"/>
        </w:tabs>
        <w:adjustRightInd w:val="0"/>
        <w:ind w:left="1134" w:hanging="425"/>
        <w:jc w:val="both"/>
        <w:outlineLvl w:val="1"/>
        <w:rPr>
          <w:rFonts w:asciiTheme="minorHAnsi" w:hAnsiTheme="minorHAnsi" w:cs="Tahoma"/>
        </w:rPr>
      </w:pPr>
      <w:r w:rsidRPr="001F7711">
        <w:rPr>
          <w:rFonts w:asciiTheme="minorHAnsi" w:hAnsiTheme="minorHAnsi" w:cs="Tahoma"/>
        </w:rPr>
        <w:t>d</w:t>
      </w:r>
      <w:r w:rsidR="00090672" w:rsidRPr="001F7711">
        <w:rPr>
          <w:rFonts w:asciiTheme="minorHAnsi" w:hAnsiTheme="minorHAnsi" w:cs="Tahoma"/>
        </w:rPr>
        <w:t>odávky náhradních dílů veškerého druhu</w:t>
      </w:r>
      <w:r w:rsidR="00930C42" w:rsidRPr="001F7711">
        <w:rPr>
          <w:rFonts w:asciiTheme="minorHAnsi" w:hAnsiTheme="minorHAnsi" w:cs="Tahoma"/>
        </w:rPr>
        <w:t>, tj. i vakuových prvků</w:t>
      </w:r>
      <w:r w:rsidR="00217A17" w:rsidRPr="001F7711">
        <w:rPr>
          <w:rFonts w:asciiTheme="minorHAnsi" w:hAnsiTheme="minorHAnsi" w:cs="Tahoma"/>
        </w:rPr>
        <w:t>, dodávky potřebného spotřebního materiálu</w:t>
      </w:r>
    </w:p>
    <w:p w:rsidR="009C6ECD" w:rsidRPr="001F7711" w:rsidRDefault="009C6ECD" w:rsidP="009C6ECD">
      <w:pPr>
        <w:pStyle w:val="Odstavecseseznamem"/>
        <w:numPr>
          <w:ilvl w:val="0"/>
          <w:numId w:val="30"/>
        </w:numPr>
        <w:tabs>
          <w:tab w:val="left" w:pos="1134"/>
        </w:tabs>
        <w:adjustRightInd w:val="0"/>
        <w:ind w:left="1134" w:hanging="425"/>
        <w:jc w:val="both"/>
        <w:outlineLvl w:val="1"/>
        <w:rPr>
          <w:rFonts w:asciiTheme="minorHAnsi" w:hAnsiTheme="minorHAnsi" w:cs="Tahoma"/>
        </w:rPr>
      </w:pPr>
      <w:r w:rsidRPr="001F7711">
        <w:rPr>
          <w:rFonts w:asciiTheme="minorHAnsi" w:hAnsiTheme="minorHAnsi" w:cs="Tahoma"/>
        </w:rPr>
        <w:t>další dodávky a úkony dané</w:t>
      </w:r>
      <w:r w:rsidR="00930C42" w:rsidRPr="001F7711">
        <w:rPr>
          <w:rFonts w:asciiTheme="minorHAnsi" w:hAnsiTheme="minorHAnsi" w:cs="Tahoma"/>
        </w:rPr>
        <w:t xml:space="preserve"> příslušnými právními předpisy, </w:t>
      </w:r>
      <w:r w:rsidRPr="001F7711">
        <w:rPr>
          <w:rFonts w:asciiTheme="minorHAnsi" w:hAnsiTheme="minorHAnsi" w:cs="Tahoma"/>
        </w:rPr>
        <w:t>zadávací dokumentací k veřejné zakázce a nabídkou zhotovitele podanou v rámci zadávacího řízení (</w:t>
      </w:r>
      <w:r w:rsidR="00930C42" w:rsidRPr="001F7711">
        <w:rPr>
          <w:rFonts w:asciiTheme="minorHAnsi" w:hAnsiTheme="minorHAnsi" w:cs="Tahoma"/>
        </w:rPr>
        <w:t xml:space="preserve">na </w:t>
      </w:r>
      <w:r w:rsidRPr="001F7711">
        <w:rPr>
          <w:rFonts w:asciiTheme="minorHAnsi" w:hAnsiTheme="minorHAnsi" w:cs="Tahoma"/>
        </w:rPr>
        <w:t>tyto dokumenty smlouv</w:t>
      </w:r>
      <w:r w:rsidR="00930C42" w:rsidRPr="001F7711">
        <w:rPr>
          <w:rFonts w:asciiTheme="minorHAnsi" w:hAnsiTheme="minorHAnsi" w:cs="Tahoma"/>
        </w:rPr>
        <w:t>a odkazuje a dle dohody smluvních stran blíže konkretizují její předmět</w:t>
      </w:r>
      <w:r w:rsidRPr="001F7711">
        <w:rPr>
          <w:rFonts w:asciiTheme="minorHAnsi" w:hAnsiTheme="minorHAnsi" w:cs="Tahoma"/>
        </w:rPr>
        <w:t>)</w:t>
      </w:r>
      <w:r w:rsidR="00930C42" w:rsidRPr="001F7711">
        <w:rPr>
          <w:rFonts w:asciiTheme="minorHAnsi" w:hAnsiTheme="minorHAnsi" w:cs="Tahoma"/>
        </w:rPr>
        <w:t>.</w:t>
      </w:r>
    </w:p>
    <w:p w:rsidR="00D8180D" w:rsidRPr="001F7711" w:rsidRDefault="00C93812" w:rsidP="00EB1089">
      <w:pPr>
        <w:jc w:val="both"/>
        <w:rPr>
          <w:rFonts w:asciiTheme="minorHAnsi" w:hAnsiTheme="minorHAnsi" w:cs="Tahoma"/>
          <w:b/>
        </w:rPr>
      </w:pPr>
      <w:r w:rsidRPr="001F7711">
        <w:rPr>
          <w:rFonts w:asciiTheme="minorHAnsi" w:hAnsiTheme="minorHAnsi" w:cs="Tahoma"/>
        </w:rPr>
        <w:t xml:space="preserve">                      (</w:t>
      </w:r>
      <w:r w:rsidR="00930C42" w:rsidRPr="001F7711">
        <w:rPr>
          <w:rFonts w:asciiTheme="minorHAnsi" w:hAnsiTheme="minorHAnsi" w:cs="Tahoma"/>
        </w:rPr>
        <w:t>D</w:t>
      </w:r>
      <w:r w:rsidRPr="001F7711">
        <w:rPr>
          <w:rFonts w:asciiTheme="minorHAnsi" w:hAnsiTheme="minorHAnsi" w:cs="Tahoma"/>
        </w:rPr>
        <w:t>ále</w:t>
      </w:r>
      <w:r w:rsidR="00930C42" w:rsidRPr="001F7711">
        <w:rPr>
          <w:rFonts w:asciiTheme="minorHAnsi" w:hAnsiTheme="minorHAnsi" w:cs="Tahoma"/>
        </w:rPr>
        <w:t xml:space="preserve"> i</w:t>
      </w:r>
      <w:r w:rsidRPr="001F7711">
        <w:rPr>
          <w:rFonts w:asciiTheme="minorHAnsi" w:hAnsiTheme="minorHAnsi" w:cs="Tahoma"/>
        </w:rPr>
        <w:t xml:space="preserve"> jen </w:t>
      </w:r>
      <w:r w:rsidRPr="001F7711">
        <w:rPr>
          <w:rFonts w:asciiTheme="minorHAnsi" w:hAnsiTheme="minorHAnsi" w:cs="Tahoma"/>
          <w:b/>
        </w:rPr>
        <w:t>„komplexní servisní zabezpečení“</w:t>
      </w:r>
      <w:r w:rsidR="00930C42" w:rsidRPr="001F7711">
        <w:rPr>
          <w:rFonts w:asciiTheme="minorHAnsi" w:hAnsiTheme="minorHAnsi" w:cs="Tahoma"/>
          <w:b/>
        </w:rPr>
        <w:t xml:space="preserve"> či „služby“</w:t>
      </w:r>
      <w:r w:rsidR="00855D51" w:rsidRPr="001F7711">
        <w:rPr>
          <w:rFonts w:asciiTheme="minorHAnsi" w:hAnsiTheme="minorHAnsi" w:cs="Tahoma"/>
          <w:b/>
        </w:rPr>
        <w:t>, „dílo“ či „činnosti“</w:t>
      </w:r>
      <w:r w:rsidR="00BA13A9" w:rsidRPr="001F7711">
        <w:rPr>
          <w:rFonts w:asciiTheme="minorHAnsi" w:hAnsiTheme="minorHAnsi" w:cs="Tahoma"/>
          <w:b/>
        </w:rPr>
        <w:t xml:space="preserve"> </w:t>
      </w:r>
      <w:r w:rsidR="00FF2C3E" w:rsidRPr="001F7711">
        <w:rPr>
          <w:rFonts w:asciiTheme="minorHAnsi" w:hAnsiTheme="minorHAnsi" w:cs="Tahoma"/>
          <w:b/>
        </w:rPr>
        <w:t>nebo</w:t>
      </w:r>
      <w:r w:rsidR="00D8180D" w:rsidRPr="001F7711">
        <w:rPr>
          <w:rFonts w:asciiTheme="minorHAnsi" w:hAnsiTheme="minorHAnsi" w:cs="Tahoma"/>
          <w:b/>
        </w:rPr>
        <w:t xml:space="preserve">         </w:t>
      </w:r>
    </w:p>
    <w:p w:rsidR="00090672" w:rsidRPr="001F7711" w:rsidRDefault="00D8180D" w:rsidP="00EB1089">
      <w:pPr>
        <w:jc w:val="both"/>
        <w:rPr>
          <w:rFonts w:asciiTheme="minorHAnsi" w:hAnsiTheme="minorHAnsi" w:cs="Tahoma"/>
          <w:b/>
        </w:rPr>
      </w:pPr>
      <w:r w:rsidRPr="001F7711">
        <w:rPr>
          <w:rFonts w:asciiTheme="minorHAnsi" w:hAnsiTheme="minorHAnsi" w:cs="Tahoma"/>
          <w:b/>
        </w:rPr>
        <w:t xml:space="preserve">                       </w:t>
      </w:r>
      <w:r w:rsidR="00BA13A9" w:rsidRPr="001F7711">
        <w:rPr>
          <w:rFonts w:asciiTheme="minorHAnsi" w:hAnsiTheme="minorHAnsi" w:cs="Tahoma"/>
          <w:b/>
        </w:rPr>
        <w:t>„komplexní pozáruční servis“</w:t>
      </w:r>
      <w:r w:rsidR="00930C42" w:rsidRPr="001F7711">
        <w:rPr>
          <w:rFonts w:asciiTheme="minorHAnsi" w:hAnsiTheme="minorHAnsi" w:cs="Tahoma"/>
          <w:b/>
        </w:rPr>
        <w:t>.</w:t>
      </w:r>
      <w:r w:rsidR="00C93812" w:rsidRPr="001F7711">
        <w:rPr>
          <w:rFonts w:asciiTheme="minorHAnsi" w:hAnsiTheme="minorHAnsi" w:cs="Tahoma"/>
          <w:b/>
        </w:rPr>
        <w:t>)</w:t>
      </w:r>
    </w:p>
    <w:p w:rsidR="00090672" w:rsidRPr="001F7711" w:rsidRDefault="00090672" w:rsidP="00EB1089">
      <w:pPr>
        <w:jc w:val="both"/>
        <w:rPr>
          <w:rFonts w:asciiTheme="minorHAnsi" w:hAnsiTheme="minorHAnsi"/>
        </w:rPr>
      </w:pPr>
    </w:p>
    <w:p w:rsidR="00BD0290" w:rsidRPr="001F7711" w:rsidRDefault="00BD0290" w:rsidP="007F3CCE">
      <w:pPr>
        <w:pStyle w:val="Odstavecseseznamem"/>
        <w:numPr>
          <w:ilvl w:val="0"/>
          <w:numId w:val="6"/>
        </w:numPr>
        <w:jc w:val="both"/>
        <w:rPr>
          <w:rFonts w:asciiTheme="minorHAnsi" w:hAnsiTheme="minorHAnsi"/>
        </w:rPr>
      </w:pPr>
      <w:r w:rsidRPr="001F7711">
        <w:rPr>
          <w:rFonts w:asciiTheme="minorHAnsi" w:hAnsiTheme="minorHAnsi"/>
        </w:rPr>
        <w:t>Objednatel se zavazuje poskytnout zhotoviteli potřebnou součinnost při poskytování služeb</w:t>
      </w:r>
      <w:r w:rsidR="008E3DDE" w:rsidRPr="001F7711">
        <w:rPr>
          <w:rFonts w:asciiTheme="minorHAnsi" w:hAnsiTheme="minorHAnsi"/>
        </w:rPr>
        <w:t xml:space="preserve">, </w:t>
      </w:r>
      <w:r w:rsidR="008E3DDE" w:rsidRPr="001F7711">
        <w:rPr>
          <w:rFonts w:asciiTheme="minorHAnsi" w:eastAsiaTheme="minorHAnsi" w:hAnsiTheme="minorHAnsi" w:cstheme="minorBidi"/>
          <w:bCs/>
        </w:rPr>
        <w:t xml:space="preserve">služby přebírat </w:t>
      </w:r>
      <w:r w:rsidRPr="001F7711">
        <w:rPr>
          <w:rFonts w:asciiTheme="minorHAnsi" w:hAnsiTheme="minorHAnsi"/>
        </w:rPr>
        <w:t xml:space="preserve">a platit </w:t>
      </w:r>
      <w:r w:rsidR="008E3DDE" w:rsidRPr="001F7711">
        <w:rPr>
          <w:rFonts w:asciiTheme="minorHAnsi" w:hAnsiTheme="minorHAnsi"/>
        </w:rPr>
        <w:t xml:space="preserve"> </w:t>
      </w:r>
      <w:r w:rsidRPr="001F7711">
        <w:rPr>
          <w:rFonts w:asciiTheme="minorHAnsi" w:hAnsiTheme="minorHAnsi"/>
        </w:rPr>
        <w:t xml:space="preserve">za ně sjednanou cenu. </w:t>
      </w:r>
    </w:p>
    <w:p w:rsidR="00790076" w:rsidRPr="001F7711" w:rsidRDefault="00790076" w:rsidP="007F3CCE">
      <w:pPr>
        <w:pStyle w:val="Odstavecseseznamem"/>
        <w:jc w:val="both"/>
        <w:rPr>
          <w:rFonts w:asciiTheme="minorHAnsi" w:hAnsiTheme="minorHAnsi"/>
        </w:rPr>
      </w:pPr>
    </w:p>
    <w:p w:rsidR="00E03F6E" w:rsidRPr="001F7711" w:rsidRDefault="00E03F6E" w:rsidP="007F3CCE">
      <w:pPr>
        <w:pStyle w:val="Odstavecseseznamem"/>
        <w:numPr>
          <w:ilvl w:val="0"/>
          <w:numId w:val="6"/>
        </w:numPr>
        <w:jc w:val="both"/>
        <w:rPr>
          <w:rFonts w:asciiTheme="minorHAnsi" w:hAnsiTheme="minorHAnsi" w:cs="Tahoma"/>
        </w:rPr>
      </w:pPr>
      <w:r w:rsidRPr="001F7711">
        <w:rPr>
          <w:rFonts w:asciiTheme="minorHAnsi" w:hAnsiTheme="minorHAnsi" w:cs="Tahoma"/>
        </w:rPr>
        <w:t xml:space="preserve">Zhotovitel se zavazuje provádět výše </w:t>
      </w:r>
      <w:r w:rsidR="00BD0290" w:rsidRPr="001F7711">
        <w:rPr>
          <w:rFonts w:asciiTheme="minorHAnsi" w:hAnsiTheme="minorHAnsi" w:cs="Tahoma"/>
        </w:rPr>
        <w:t xml:space="preserve">uvedené činnosti </w:t>
      </w:r>
      <w:r w:rsidR="00855D51" w:rsidRPr="001F7711">
        <w:rPr>
          <w:rFonts w:asciiTheme="minorHAnsi" w:hAnsiTheme="minorHAnsi" w:cs="Tahoma"/>
        </w:rPr>
        <w:t xml:space="preserve">(dílo) </w:t>
      </w:r>
      <w:r w:rsidR="00BD0290" w:rsidRPr="001F7711">
        <w:rPr>
          <w:rFonts w:asciiTheme="minorHAnsi" w:hAnsiTheme="minorHAnsi" w:cs="Tahoma"/>
        </w:rPr>
        <w:t>v rozsahu</w:t>
      </w:r>
      <w:r w:rsidRPr="001F7711">
        <w:rPr>
          <w:rFonts w:asciiTheme="minorHAnsi" w:hAnsiTheme="minorHAnsi" w:cs="Tahoma"/>
        </w:rPr>
        <w:t xml:space="preserve"> potřebném pro zajištění plné provozní bezpečnosti a maximální funkčnosti </w:t>
      </w:r>
      <w:r w:rsidR="00855D51" w:rsidRPr="001F7711">
        <w:rPr>
          <w:rFonts w:asciiTheme="minorHAnsi" w:hAnsiTheme="minorHAnsi" w:cs="Tahoma"/>
        </w:rPr>
        <w:t xml:space="preserve">přístroje a </w:t>
      </w:r>
      <w:r w:rsidR="00BD0290" w:rsidRPr="001F7711">
        <w:rPr>
          <w:rFonts w:asciiTheme="minorHAnsi" w:hAnsiTheme="minorHAnsi" w:cs="Tahoma"/>
        </w:rPr>
        <w:t>pracoviště. R</w:t>
      </w:r>
      <w:r w:rsidRPr="001F7711">
        <w:rPr>
          <w:rFonts w:asciiTheme="minorHAnsi" w:hAnsiTheme="minorHAnsi" w:cs="Tahoma"/>
        </w:rPr>
        <w:t xml:space="preserve">ozsah a způsob realizace servisních služeb je dán touto smlouvou a </w:t>
      </w:r>
      <w:r w:rsidR="00BD0290" w:rsidRPr="001F7711">
        <w:rPr>
          <w:rFonts w:asciiTheme="minorHAnsi" w:hAnsiTheme="minorHAnsi" w:cs="Tahoma"/>
        </w:rPr>
        <w:t>platnými právními předpisy</w:t>
      </w:r>
      <w:r w:rsidRPr="001F7711">
        <w:rPr>
          <w:rFonts w:asciiTheme="minorHAnsi" w:hAnsiTheme="minorHAnsi" w:cs="Tahoma"/>
        </w:rPr>
        <w:t>.</w:t>
      </w:r>
    </w:p>
    <w:p w:rsidR="00790076" w:rsidRPr="001F7711" w:rsidRDefault="00790076" w:rsidP="007F3CCE">
      <w:pPr>
        <w:jc w:val="both"/>
        <w:rPr>
          <w:rFonts w:asciiTheme="minorHAnsi" w:hAnsiTheme="minorHAnsi" w:cs="Tahoma"/>
        </w:rPr>
      </w:pPr>
    </w:p>
    <w:p w:rsidR="00D2465E" w:rsidRPr="001F7711" w:rsidRDefault="00BD0290" w:rsidP="007F3CCE">
      <w:pPr>
        <w:pStyle w:val="Odstavecseseznamem"/>
        <w:numPr>
          <w:ilvl w:val="0"/>
          <w:numId w:val="6"/>
        </w:numPr>
        <w:jc w:val="both"/>
        <w:rPr>
          <w:rFonts w:asciiTheme="minorHAnsi" w:hAnsiTheme="minorHAnsi" w:cs="Tahoma"/>
        </w:rPr>
      </w:pPr>
      <w:r w:rsidRPr="001F7711">
        <w:rPr>
          <w:rFonts w:asciiTheme="minorHAnsi" w:hAnsiTheme="minorHAnsi" w:cs="Tahoma"/>
        </w:rPr>
        <w:t xml:space="preserve">Část služeb </w:t>
      </w:r>
      <w:r w:rsidR="008E0B7F" w:rsidRPr="001F7711">
        <w:rPr>
          <w:rFonts w:asciiTheme="minorHAnsi" w:hAnsiTheme="minorHAnsi" w:cs="Tahoma"/>
        </w:rPr>
        <w:t xml:space="preserve">může být </w:t>
      </w:r>
      <w:r w:rsidRPr="001F7711">
        <w:rPr>
          <w:rFonts w:asciiTheme="minorHAnsi" w:hAnsiTheme="minorHAnsi" w:cs="Tahoma"/>
        </w:rPr>
        <w:t xml:space="preserve">realizována prostřednictvím </w:t>
      </w:r>
      <w:r w:rsidR="00D2465E" w:rsidRPr="001F7711">
        <w:rPr>
          <w:rFonts w:asciiTheme="minorHAnsi" w:hAnsiTheme="minorHAnsi" w:cs="Tahoma"/>
        </w:rPr>
        <w:t>vzdáleného přístupu do počítačové sítě Nemocnice Havlíčkův Brod, příspěvkov</w:t>
      </w:r>
      <w:r w:rsidR="008E3DDE" w:rsidRPr="001F7711">
        <w:rPr>
          <w:rFonts w:asciiTheme="minorHAnsi" w:hAnsiTheme="minorHAnsi" w:cs="Tahoma"/>
        </w:rPr>
        <w:t>é</w:t>
      </w:r>
      <w:r w:rsidR="00D2465E" w:rsidRPr="001F7711">
        <w:rPr>
          <w:rFonts w:asciiTheme="minorHAnsi" w:hAnsiTheme="minorHAnsi" w:cs="Tahoma"/>
        </w:rPr>
        <w:t xml:space="preserve"> organizace.</w:t>
      </w:r>
    </w:p>
    <w:p w:rsidR="00790076" w:rsidRPr="001F7711" w:rsidRDefault="00790076" w:rsidP="007F3CCE">
      <w:pPr>
        <w:jc w:val="both"/>
        <w:rPr>
          <w:rFonts w:asciiTheme="minorHAnsi" w:hAnsiTheme="minorHAnsi" w:cs="Tahoma"/>
        </w:rPr>
      </w:pPr>
    </w:p>
    <w:p w:rsidR="00027898" w:rsidRPr="001F7711" w:rsidRDefault="00027898" w:rsidP="007F3CCE">
      <w:pPr>
        <w:pStyle w:val="Odstavecseseznamem"/>
        <w:numPr>
          <w:ilvl w:val="0"/>
          <w:numId w:val="6"/>
        </w:numPr>
        <w:jc w:val="both"/>
        <w:rPr>
          <w:rFonts w:asciiTheme="minorHAnsi" w:hAnsiTheme="minorHAnsi" w:cs="Tahoma"/>
        </w:rPr>
      </w:pPr>
      <w:r w:rsidRPr="001F7711">
        <w:rPr>
          <w:rFonts w:asciiTheme="minorHAnsi" w:hAnsiTheme="minorHAnsi" w:cs="Tahoma"/>
        </w:rPr>
        <w:t>Zhotovitel prohlašuje a v rámci plnění předmětu smlouvy doloží kopiemi příslušných dokumentů, že</w:t>
      </w:r>
      <w:r w:rsidR="001617A4" w:rsidRPr="001F7711">
        <w:rPr>
          <w:rFonts w:asciiTheme="minorHAnsi" w:hAnsiTheme="minorHAnsi" w:cs="Tahoma"/>
        </w:rPr>
        <w:t xml:space="preserve"> je odborně způsobilá osoba a</w:t>
      </w:r>
      <w:r w:rsidRPr="001F7711">
        <w:rPr>
          <w:rFonts w:asciiTheme="minorHAnsi" w:hAnsiTheme="minorHAnsi" w:cs="Tahoma"/>
        </w:rPr>
        <w:t xml:space="preserve"> z hlediska </w:t>
      </w:r>
      <w:r w:rsidR="00BD0290" w:rsidRPr="001F7711">
        <w:rPr>
          <w:rFonts w:asciiTheme="minorHAnsi" w:hAnsiTheme="minorHAnsi" w:cs="Tahoma"/>
        </w:rPr>
        <w:t>platných právních předpisů</w:t>
      </w:r>
      <w:r w:rsidRPr="001F7711">
        <w:rPr>
          <w:rFonts w:asciiTheme="minorHAnsi" w:hAnsiTheme="minorHAnsi" w:cs="Tahoma"/>
        </w:rPr>
        <w:t xml:space="preserve"> splňuje požadavky na kvalifikaci servisních pracovníků, požadavky na věcné vybavení i další požadavky a podmínky dané zákonem o </w:t>
      </w:r>
      <w:r w:rsidR="008E3DDE" w:rsidRPr="001F7711">
        <w:rPr>
          <w:rFonts w:asciiTheme="minorHAnsi" w:hAnsiTheme="minorHAnsi" w:cs="Tahoma"/>
        </w:rPr>
        <w:t>zdravotnických prostředcích</w:t>
      </w:r>
      <w:r w:rsidR="00BD0290" w:rsidRPr="001F7711">
        <w:rPr>
          <w:rFonts w:asciiTheme="minorHAnsi" w:hAnsiTheme="minorHAnsi" w:cs="Tahoma"/>
        </w:rPr>
        <w:t>,</w:t>
      </w:r>
      <w:r w:rsidRPr="001F7711">
        <w:rPr>
          <w:rFonts w:asciiTheme="minorHAnsi" w:hAnsiTheme="minorHAnsi" w:cs="Tahoma"/>
        </w:rPr>
        <w:t xml:space="preserve"> nutné pro výkon servisních činností vyplývajících ze zákona o </w:t>
      </w:r>
      <w:r w:rsidR="008E3DDE" w:rsidRPr="001F7711">
        <w:rPr>
          <w:rFonts w:asciiTheme="minorHAnsi" w:hAnsiTheme="minorHAnsi" w:cs="Tahoma"/>
        </w:rPr>
        <w:t>zdravotnických prostředcích</w:t>
      </w:r>
      <w:r w:rsidRPr="001F7711">
        <w:rPr>
          <w:rFonts w:asciiTheme="minorHAnsi" w:hAnsiTheme="minorHAnsi" w:cs="Tahoma"/>
        </w:rPr>
        <w:t xml:space="preserve">, tj. že mimo jiné: </w:t>
      </w:r>
    </w:p>
    <w:p w:rsidR="00027898" w:rsidRPr="001F7711" w:rsidRDefault="00BD0290" w:rsidP="001617A4">
      <w:pPr>
        <w:pStyle w:val="Zkladntext"/>
        <w:numPr>
          <w:ilvl w:val="0"/>
          <w:numId w:val="27"/>
        </w:numPr>
        <w:spacing w:after="100"/>
        <w:rPr>
          <w:rFonts w:asciiTheme="minorHAnsi" w:hAnsiTheme="minorHAnsi" w:cs="Tahoma"/>
          <w:sz w:val="22"/>
          <w:szCs w:val="22"/>
        </w:rPr>
      </w:pPr>
      <w:r w:rsidRPr="001F7711">
        <w:rPr>
          <w:rFonts w:asciiTheme="minorHAnsi" w:hAnsiTheme="minorHAnsi" w:cs="Tahoma"/>
          <w:sz w:val="22"/>
          <w:szCs w:val="22"/>
        </w:rPr>
        <w:t xml:space="preserve">má </w:t>
      </w:r>
      <w:r w:rsidR="00027898" w:rsidRPr="001F7711">
        <w:rPr>
          <w:rFonts w:asciiTheme="minorHAnsi" w:hAnsiTheme="minorHAnsi" w:cs="Tahoma"/>
          <w:sz w:val="22"/>
          <w:szCs w:val="22"/>
        </w:rPr>
        <w:t xml:space="preserve">registraci </w:t>
      </w:r>
      <w:r w:rsidR="001617A4" w:rsidRPr="001F7711">
        <w:rPr>
          <w:rFonts w:asciiTheme="minorHAnsi" w:hAnsiTheme="minorHAnsi" w:cs="Tahoma"/>
          <w:sz w:val="22"/>
          <w:szCs w:val="22"/>
        </w:rPr>
        <w:t xml:space="preserve">osoby provádějící servis provedenou Státním ústavem pro kontrolu léčiv, tj. </w:t>
      </w:r>
      <w:r w:rsidR="00027898" w:rsidRPr="001F7711">
        <w:rPr>
          <w:rFonts w:asciiTheme="minorHAnsi" w:hAnsiTheme="minorHAnsi" w:cs="Tahoma"/>
          <w:sz w:val="22"/>
          <w:szCs w:val="22"/>
        </w:rPr>
        <w:t>k činnostem, ke kterým se touto smlouvou zavazuje</w:t>
      </w:r>
      <w:r w:rsidRPr="001F7711">
        <w:rPr>
          <w:rFonts w:asciiTheme="minorHAnsi" w:hAnsiTheme="minorHAnsi" w:cs="Tahoma"/>
          <w:sz w:val="22"/>
          <w:szCs w:val="22"/>
        </w:rPr>
        <w:t>, a zároveň</w:t>
      </w:r>
    </w:p>
    <w:p w:rsidR="00090672" w:rsidRPr="001F7711" w:rsidRDefault="00027898" w:rsidP="008E3DDE">
      <w:pPr>
        <w:pStyle w:val="Odstavecseseznamem"/>
        <w:numPr>
          <w:ilvl w:val="0"/>
          <w:numId w:val="27"/>
        </w:numPr>
        <w:ind w:left="1134"/>
        <w:jc w:val="both"/>
        <w:rPr>
          <w:rFonts w:asciiTheme="minorHAnsi" w:hAnsiTheme="minorHAnsi" w:cs="Tahoma"/>
        </w:rPr>
      </w:pPr>
      <w:r w:rsidRPr="001F7711">
        <w:rPr>
          <w:rFonts w:asciiTheme="minorHAnsi" w:hAnsiTheme="minorHAnsi" w:cs="Tahoma"/>
        </w:rPr>
        <w:lastRenderedPageBreak/>
        <w:t>má</w:t>
      </w:r>
      <w:r w:rsidR="00BD0290" w:rsidRPr="001F7711">
        <w:rPr>
          <w:rFonts w:asciiTheme="minorHAnsi" w:hAnsiTheme="minorHAnsi" w:cs="Tahoma"/>
        </w:rPr>
        <w:t xml:space="preserve"> </w:t>
      </w:r>
      <w:r w:rsidRPr="001F7711">
        <w:rPr>
          <w:rFonts w:asciiTheme="minorHAnsi" w:hAnsiTheme="minorHAnsi" w:cs="Tahoma"/>
        </w:rPr>
        <w:t xml:space="preserve">dostatečnou kapacitu materiální i odbornou, aby mohl řádně dostát svým </w:t>
      </w:r>
      <w:r w:rsidR="001617A4" w:rsidRPr="001F7711">
        <w:rPr>
          <w:rFonts w:asciiTheme="minorHAnsi" w:hAnsiTheme="minorHAnsi" w:cs="Tahoma"/>
        </w:rPr>
        <w:t>povinnostem</w:t>
      </w:r>
      <w:r w:rsidRPr="001F7711">
        <w:rPr>
          <w:rFonts w:asciiTheme="minorHAnsi" w:hAnsiTheme="minorHAnsi" w:cs="Tahoma"/>
        </w:rPr>
        <w:t>, vyplývajícím z této smlouvy.</w:t>
      </w:r>
    </w:p>
    <w:p w:rsidR="00790076" w:rsidRPr="001F7711" w:rsidRDefault="00790076" w:rsidP="008E3DDE">
      <w:pPr>
        <w:jc w:val="both"/>
        <w:rPr>
          <w:rFonts w:asciiTheme="minorHAnsi" w:hAnsiTheme="minorHAnsi" w:cs="Tahoma"/>
        </w:rPr>
      </w:pPr>
    </w:p>
    <w:p w:rsidR="001010B1" w:rsidRPr="001F7711" w:rsidRDefault="001010B1" w:rsidP="00EB1089">
      <w:pPr>
        <w:jc w:val="both"/>
        <w:rPr>
          <w:rFonts w:asciiTheme="minorHAnsi" w:hAnsiTheme="minorHAnsi"/>
        </w:rPr>
      </w:pPr>
    </w:p>
    <w:p w:rsidR="001010B1" w:rsidRPr="001F7711" w:rsidRDefault="001010B1" w:rsidP="00EB1089">
      <w:pPr>
        <w:pStyle w:val="Odstavecseseznamem"/>
        <w:numPr>
          <w:ilvl w:val="0"/>
          <w:numId w:val="1"/>
        </w:numPr>
        <w:jc w:val="both"/>
        <w:rPr>
          <w:rFonts w:asciiTheme="minorHAnsi" w:hAnsiTheme="minorHAnsi"/>
          <w:b/>
          <w:bCs/>
        </w:rPr>
      </w:pPr>
      <w:r w:rsidRPr="001F7711">
        <w:rPr>
          <w:rFonts w:asciiTheme="minorHAnsi" w:hAnsiTheme="minorHAnsi"/>
          <w:b/>
          <w:bCs/>
        </w:rPr>
        <w:t>Místo plnění</w:t>
      </w:r>
    </w:p>
    <w:p w:rsidR="001010B1" w:rsidRPr="001F7711" w:rsidRDefault="001010B1" w:rsidP="00EB1089">
      <w:pPr>
        <w:jc w:val="both"/>
        <w:rPr>
          <w:rFonts w:asciiTheme="minorHAnsi" w:hAnsiTheme="minorHAnsi"/>
        </w:rPr>
      </w:pPr>
    </w:p>
    <w:p w:rsidR="001010B1" w:rsidRPr="001F7711" w:rsidRDefault="00007784" w:rsidP="00F47890">
      <w:pPr>
        <w:ind w:left="709"/>
        <w:rPr>
          <w:rFonts w:asciiTheme="minorHAnsi" w:hAnsiTheme="minorHAnsi"/>
        </w:rPr>
      </w:pPr>
      <w:r w:rsidRPr="001F7711">
        <w:rPr>
          <w:rFonts w:asciiTheme="minorHAnsi" w:hAnsiTheme="minorHAnsi"/>
        </w:rPr>
        <w:t xml:space="preserve">Místem pro </w:t>
      </w:r>
      <w:r w:rsidR="000517E9" w:rsidRPr="001F7711">
        <w:rPr>
          <w:rFonts w:asciiTheme="minorHAnsi" w:hAnsiTheme="minorHAnsi"/>
        </w:rPr>
        <w:t>poskytování služeb dle</w:t>
      </w:r>
      <w:r w:rsidR="001010B1" w:rsidRPr="001F7711">
        <w:rPr>
          <w:rFonts w:asciiTheme="minorHAnsi" w:hAnsiTheme="minorHAnsi"/>
        </w:rPr>
        <w:t xml:space="preserve"> této smlouvy j</w:t>
      </w:r>
      <w:r w:rsidR="00302FE8" w:rsidRPr="001F7711">
        <w:rPr>
          <w:rFonts w:asciiTheme="minorHAnsi" w:hAnsiTheme="minorHAnsi"/>
        </w:rPr>
        <w:t>sou prostory</w:t>
      </w:r>
      <w:r w:rsidR="001010B1" w:rsidRPr="001F7711">
        <w:rPr>
          <w:rFonts w:asciiTheme="minorHAnsi" w:hAnsiTheme="minorHAnsi"/>
        </w:rPr>
        <w:t xml:space="preserve"> </w:t>
      </w:r>
      <w:r w:rsidR="00ED23A2" w:rsidRPr="001F7711">
        <w:rPr>
          <w:rFonts w:asciiTheme="minorHAnsi" w:hAnsiTheme="minorHAnsi"/>
        </w:rPr>
        <w:t xml:space="preserve">oddělení </w:t>
      </w:r>
      <w:r w:rsidR="00F47890" w:rsidRPr="001F7711">
        <w:rPr>
          <w:rFonts w:asciiTheme="minorHAnsi" w:hAnsiTheme="minorHAnsi"/>
        </w:rPr>
        <w:t>nukleární medicíny</w:t>
      </w:r>
      <w:r w:rsidR="00ED23A2" w:rsidRPr="001F7711">
        <w:rPr>
          <w:rFonts w:asciiTheme="minorHAnsi" w:hAnsiTheme="minorHAnsi"/>
        </w:rPr>
        <w:t xml:space="preserve"> </w:t>
      </w:r>
      <w:r w:rsidR="003127F2" w:rsidRPr="001F7711">
        <w:rPr>
          <w:rFonts w:asciiTheme="minorHAnsi" w:hAnsiTheme="minorHAnsi"/>
        </w:rPr>
        <w:t>n</w:t>
      </w:r>
      <w:r w:rsidR="00073890" w:rsidRPr="001F7711">
        <w:rPr>
          <w:rFonts w:asciiTheme="minorHAnsi" w:hAnsiTheme="minorHAnsi"/>
        </w:rPr>
        <w:t xml:space="preserve">emocnice </w:t>
      </w:r>
      <w:r w:rsidR="00ED23A2" w:rsidRPr="001F7711">
        <w:rPr>
          <w:rFonts w:asciiTheme="minorHAnsi" w:hAnsiTheme="minorHAnsi"/>
        </w:rPr>
        <w:t xml:space="preserve">v prvním </w:t>
      </w:r>
      <w:r w:rsidR="00F47890" w:rsidRPr="001F7711">
        <w:rPr>
          <w:rFonts w:asciiTheme="minorHAnsi" w:hAnsiTheme="minorHAnsi"/>
        </w:rPr>
        <w:t xml:space="preserve">podzemním </w:t>
      </w:r>
      <w:r w:rsidR="00ED23A2" w:rsidRPr="001F7711">
        <w:rPr>
          <w:rFonts w:asciiTheme="minorHAnsi" w:hAnsiTheme="minorHAnsi"/>
        </w:rPr>
        <w:t>podlaží  budov</w:t>
      </w:r>
      <w:r w:rsidR="00FF2C3E" w:rsidRPr="001F7711">
        <w:rPr>
          <w:rFonts w:asciiTheme="minorHAnsi" w:hAnsiTheme="minorHAnsi"/>
        </w:rPr>
        <w:t>y</w:t>
      </w:r>
      <w:r w:rsidR="00ED23A2" w:rsidRPr="001F7711">
        <w:rPr>
          <w:rFonts w:asciiTheme="minorHAnsi" w:hAnsiTheme="minorHAnsi"/>
        </w:rPr>
        <w:t xml:space="preserve"> č. 4</w:t>
      </w:r>
      <w:r w:rsidR="003A16DA" w:rsidRPr="001F7711">
        <w:rPr>
          <w:rFonts w:asciiTheme="minorHAnsi" w:hAnsiTheme="minorHAnsi"/>
        </w:rPr>
        <w:t>, a to dle plánku nemocnice, který je přílohou č. 1 této smlouvy</w:t>
      </w:r>
      <w:r w:rsidR="00ED23A2" w:rsidRPr="001F7711">
        <w:rPr>
          <w:rFonts w:asciiTheme="minorHAnsi" w:hAnsiTheme="minorHAnsi"/>
        </w:rPr>
        <w:t xml:space="preserve">. </w:t>
      </w:r>
      <w:r w:rsidR="00AB035E" w:rsidRPr="001F7711">
        <w:rPr>
          <w:rFonts w:asciiTheme="minorHAnsi" w:hAnsiTheme="minorHAnsi"/>
        </w:rPr>
        <w:t xml:space="preserve">Není vyloučeno ani </w:t>
      </w:r>
      <w:r w:rsidR="000148A1" w:rsidRPr="001F7711">
        <w:rPr>
          <w:rFonts w:asciiTheme="minorHAnsi" w:hAnsiTheme="minorHAnsi"/>
        </w:rPr>
        <w:t xml:space="preserve">vzdálené </w:t>
      </w:r>
      <w:r w:rsidR="00AB035E" w:rsidRPr="001F7711">
        <w:rPr>
          <w:rFonts w:asciiTheme="minorHAnsi" w:hAnsiTheme="minorHAnsi"/>
        </w:rPr>
        <w:t>poskytování služeb elektronickými prostředky tam, kde to jejich povaha umožňuje.</w:t>
      </w:r>
    </w:p>
    <w:p w:rsidR="001010B1" w:rsidRPr="001F7711" w:rsidRDefault="001010B1" w:rsidP="00F47890">
      <w:pPr>
        <w:ind w:left="709"/>
        <w:rPr>
          <w:rFonts w:asciiTheme="minorHAnsi" w:hAnsiTheme="minorHAnsi"/>
        </w:rPr>
      </w:pPr>
    </w:p>
    <w:p w:rsidR="00045D33" w:rsidRPr="001F7711" w:rsidRDefault="00045D33" w:rsidP="00EB1089">
      <w:pPr>
        <w:ind w:left="709"/>
        <w:jc w:val="both"/>
        <w:rPr>
          <w:rFonts w:asciiTheme="minorHAnsi" w:hAnsiTheme="minorHAnsi"/>
        </w:rPr>
      </w:pPr>
    </w:p>
    <w:p w:rsidR="001010B1" w:rsidRPr="001F7711" w:rsidRDefault="001010B1" w:rsidP="00EB1089">
      <w:pPr>
        <w:pStyle w:val="Odstavecseseznamem"/>
        <w:numPr>
          <w:ilvl w:val="0"/>
          <w:numId w:val="1"/>
        </w:numPr>
        <w:jc w:val="both"/>
        <w:rPr>
          <w:rFonts w:asciiTheme="minorHAnsi" w:hAnsiTheme="minorHAnsi"/>
          <w:b/>
          <w:bCs/>
        </w:rPr>
      </w:pPr>
      <w:r w:rsidRPr="001F7711">
        <w:rPr>
          <w:rFonts w:asciiTheme="minorHAnsi" w:hAnsiTheme="minorHAnsi"/>
          <w:b/>
          <w:bCs/>
        </w:rPr>
        <w:t>Doba plnění</w:t>
      </w:r>
    </w:p>
    <w:p w:rsidR="001010B1" w:rsidRPr="001F7711" w:rsidRDefault="001010B1" w:rsidP="00EB1089">
      <w:pPr>
        <w:pStyle w:val="Odstavecseseznamem"/>
        <w:jc w:val="both"/>
        <w:rPr>
          <w:rFonts w:asciiTheme="minorHAnsi" w:hAnsiTheme="minorHAnsi"/>
        </w:rPr>
      </w:pPr>
    </w:p>
    <w:p w:rsidR="001010B1" w:rsidRPr="001F7711" w:rsidRDefault="000517E9" w:rsidP="00EB1089">
      <w:pPr>
        <w:pStyle w:val="Odstavecseseznamem"/>
        <w:ind w:left="709"/>
        <w:jc w:val="both"/>
        <w:rPr>
          <w:rFonts w:asciiTheme="minorHAnsi" w:hAnsiTheme="minorHAnsi"/>
        </w:rPr>
      </w:pPr>
      <w:r w:rsidRPr="001F7711">
        <w:rPr>
          <w:rFonts w:asciiTheme="minorHAnsi" w:hAnsiTheme="minorHAnsi"/>
        </w:rPr>
        <w:t xml:space="preserve">Tato smlouva se sjednává </w:t>
      </w:r>
      <w:r w:rsidRPr="001F7711">
        <w:rPr>
          <w:rFonts w:asciiTheme="minorHAnsi" w:hAnsiTheme="minorHAnsi"/>
          <w:b/>
        </w:rPr>
        <w:t xml:space="preserve">na dobu </w:t>
      </w:r>
      <w:r w:rsidR="00E0041E" w:rsidRPr="001F7711">
        <w:rPr>
          <w:rFonts w:asciiTheme="minorHAnsi" w:hAnsiTheme="minorHAnsi"/>
          <w:b/>
        </w:rPr>
        <w:t>96 měsíců</w:t>
      </w:r>
      <w:r w:rsidRPr="001F7711">
        <w:rPr>
          <w:rFonts w:asciiTheme="minorHAnsi" w:hAnsiTheme="minorHAnsi"/>
          <w:b/>
        </w:rPr>
        <w:t>, počínaje dnem následujícím po skončení 24</w:t>
      </w:r>
      <w:r w:rsidR="003127F2" w:rsidRPr="001F7711">
        <w:rPr>
          <w:rFonts w:asciiTheme="minorHAnsi" w:hAnsiTheme="minorHAnsi"/>
          <w:b/>
        </w:rPr>
        <w:t xml:space="preserve"> </w:t>
      </w:r>
      <w:r w:rsidRPr="001F7711">
        <w:rPr>
          <w:rFonts w:asciiTheme="minorHAnsi" w:hAnsiTheme="minorHAnsi"/>
          <w:b/>
        </w:rPr>
        <w:t xml:space="preserve">měsíční </w:t>
      </w:r>
      <w:r w:rsidR="00AB035E" w:rsidRPr="001F7711">
        <w:rPr>
          <w:rFonts w:asciiTheme="minorHAnsi" w:hAnsiTheme="minorHAnsi"/>
          <w:b/>
        </w:rPr>
        <w:t>záruky</w:t>
      </w:r>
      <w:r w:rsidRPr="001F7711">
        <w:rPr>
          <w:rFonts w:asciiTheme="minorHAnsi" w:hAnsiTheme="minorHAnsi"/>
        </w:rPr>
        <w:t xml:space="preserve"> </w:t>
      </w:r>
      <w:r w:rsidR="000148A1" w:rsidRPr="001F7711">
        <w:rPr>
          <w:rFonts w:asciiTheme="minorHAnsi" w:hAnsiTheme="minorHAnsi"/>
        </w:rPr>
        <w:t>přístroj dodaný v rámci VZ</w:t>
      </w:r>
      <w:r w:rsidR="00274F4C" w:rsidRPr="001F7711">
        <w:rPr>
          <w:rFonts w:asciiTheme="minorHAnsi" w:hAnsiTheme="minorHAnsi"/>
        </w:rPr>
        <w:t xml:space="preserve"> na oddělení nukleární medicíny</w:t>
      </w:r>
      <w:r w:rsidR="000148A1" w:rsidRPr="001F7711">
        <w:rPr>
          <w:rFonts w:asciiTheme="minorHAnsi" w:hAnsiTheme="minorHAnsi"/>
        </w:rPr>
        <w:t xml:space="preserve"> nemocnice</w:t>
      </w:r>
      <w:r w:rsidRPr="001F7711">
        <w:rPr>
          <w:rFonts w:asciiTheme="minorHAnsi" w:hAnsiTheme="minorHAnsi"/>
        </w:rPr>
        <w:t xml:space="preserve">, poskytované na základě smlouvy o dílo, uzavřené mezi zhotovitelem a objednatelem současně s touto servisní smlouvou. </w:t>
      </w:r>
    </w:p>
    <w:p w:rsidR="001010B1" w:rsidRPr="001F7711" w:rsidRDefault="001010B1" w:rsidP="00EB1089">
      <w:pPr>
        <w:pStyle w:val="Odstavecseseznamem"/>
        <w:jc w:val="both"/>
        <w:rPr>
          <w:rFonts w:asciiTheme="minorHAnsi" w:hAnsiTheme="minorHAnsi"/>
        </w:rPr>
      </w:pPr>
    </w:p>
    <w:p w:rsidR="001010B1" w:rsidRPr="001F7711" w:rsidRDefault="001010B1" w:rsidP="00EB1089">
      <w:pPr>
        <w:jc w:val="both"/>
        <w:rPr>
          <w:rFonts w:asciiTheme="minorHAnsi" w:hAnsiTheme="minorHAnsi"/>
        </w:rPr>
      </w:pPr>
    </w:p>
    <w:p w:rsidR="004E017B" w:rsidRPr="001F7711" w:rsidRDefault="000517E9" w:rsidP="00EB1089">
      <w:pPr>
        <w:pStyle w:val="Odstavecseseznamem"/>
        <w:numPr>
          <w:ilvl w:val="0"/>
          <w:numId w:val="1"/>
        </w:numPr>
        <w:contextualSpacing/>
        <w:jc w:val="both"/>
        <w:rPr>
          <w:rFonts w:asciiTheme="minorHAnsi" w:hAnsiTheme="minorHAnsi"/>
          <w:b/>
        </w:rPr>
      </w:pPr>
      <w:r w:rsidRPr="001F7711">
        <w:rPr>
          <w:rFonts w:asciiTheme="minorHAnsi" w:hAnsiTheme="minorHAnsi"/>
          <w:b/>
        </w:rPr>
        <w:t xml:space="preserve">Cena </w:t>
      </w:r>
      <w:r w:rsidR="000952F8" w:rsidRPr="001F7711">
        <w:rPr>
          <w:rFonts w:asciiTheme="minorHAnsi" w:hAnsiTheme="minorHAnsi"/>
          <w:b/>
        </w:rPr>
        <w:t xml:space="preserve">za </w:t>
      </w:r>
      <w:r w:rsidR="000952F8" w:rsidRPr="001F7711">
        <w:rPr>
          <w:rFonts w:asciiTheme="minorHAnsi" w:hAnsiTheme="minorHAnsi" w:cs="Tahoma"/>
          <w:b/>
        </w:rPr>
        <w:t>komplexní servisní zabezpečení</w:t>
      </w:r>
      <w:r w:rsidRPr="001F7711">
        <w:rPr>
          <w:rFonts w:asciiTheme="minorHAnsi" w:hAnsiTheme="minorHAnsi"/>
          <w:b/>
        </w:rPr>
        <w:t xml:space="preserve"> </w:t>
      </w:r>
      <w:r w:rsidR="004E017B" w:rsidRPr="001F7711">
        <w:rPr>
          <w:rFonts w:asciiTheme="minorHAnsi" w:hAnsiTheme="minorHAnsi"/>
          <w:b/>
        </w:rPr>
        <w:t xml:space="preserve">a platební podmínky </w:t>
      </w:r>
    </w:p>
    <w:p w:rsidR="004E017B" w:rsidRPr="001F7711" w:rsidRDefault="004E017B" w:rsidP="00EB1089">
      <w:pPr>
        <w:pStyle w:val="Odstavecseseznamem"/>
        <w:jc w:val="both"/>
        <w:rPr>
          <w:rFonts w:asciiTheme="minorHAnsi" w:hAnsiTheme="minorHAnsi"/>
        </w:rPr>
      </w:pPr>
    </w:p>
    <w:p w:rsidR="003A16DA" w:rsidRPr="001F7711" w:rsidRDefault="004E017B" w:rsidP="00EB1089">
      <w:pPr>
        <w:pStyle w:val="Odstavecseseznamem"/>
        <w:numPr>
          <w:ilvl w:val="0"/>
          <w:numId w:val="10"/>
        </w:numPr>
        <w:contextualSpacing/>
        <w:jc w:val="both"/>
        <w:rPr>
          <w:rFonts w:asciiTheme="minorHAnsi" w:hAnsiTheme="minorHAnsi"/>
        </w:rPr>
      </w:pPr>
      <w:r w:rsidRPr="001F7711">
        <w:rPr>
          <w:rFonts w:asciiTheme="minorHAnsi" w:hAnsiTheme="minorHAnsi"/>
        </w:rPr>
        <w:t xml:space="preserve">Smluvní strany se dohodly na </w:t>
      </w:r>
      <w:r w:rsidR="00BA13A9" w:rsidRPr="001F7711">
        <w:rPr>
          <w:rFonts w:asciiTheme="minorHAnsi" w:hAnsiTheme="minorHAnsi"/>
        </w:rPr>
        <w:t xml:space="preserve">paušální </w:t>
      </w:r>
      <w:r w:rsidRPr="001F7711">
        <w:rPr>
          <w:rFonts w:asciiTheme="minorHAnsi" w:hAnsiTheme="minorHAnsi"/>
        </w:rPr>
        <w:t xml:space="preserve">ceně </w:t>
      </w:r>
      <w:r w:rsidR="00BA13A9" w:rsidRPr="001F7711">
        <w:rPr>
          <w:rFonts w:asciiTheme="minorHAnsi" w:hAnsiTheme="minorHAnsi"/>
        </w:rPr>
        <w:t xml:space="preserve">komplexního </w:t>
      </w:r>
      <w:r w:rsidR="00AB035E" w:rsidRPr="001F7711">
        <w:rPr>
          <w:rFonts w:asciiTheme="minorHAnsi" w:hAnsiTheme="minorHAnsi"/>
        </w:rPr>
        <w:t>po</w:t>
      </w:r>
      <w:r w:rsidRPr="001F7711">
        <w:rPr>
          <w:rFonts w:asciiTheme="minorHAnsi" w:hAnsiTheme="minorHAnsi"/>
        </w:rPr>
        <w:t>záručního</w:t>
      </w:r>
      <w:r w:rsidR="00AB035E" w:rsidRPr="001F7711">
        <w:rPr>
          <w:rFonts w:asciiTheme="minorHAnsi" w:hAnsiTheme="minorHAnsi"/>
        </w:rPr>
        <w:t xml:space="preserve"> servisu</w:t>
      </w:r>
      <w:r w:rsidR="003A16DA" w:rsidRPr="001F7711">
        <w:rPr>
          <w:rFonts w:asciiTheme="minorHAnsi" w:hAnsiTheme="minorHAnsi"/>
        </w:rPr>
        <w:t>, jak následuje:</w:t>
      </w:r>
    </w:p>
    <w:p w:rsidR="00BA13A9" w:rsidRPr="001F7711" w:rsidRDefault="003A16DA" w:rsidP="003A16DA">
      <w:pPr>
        <w:pStyle w:val="Odstavecseseznamem"/>
        <w:contextualSpacing/>
        <w:jc w:val="both"/>
        <w:rPr>
          <w:rFonts w:asciiTheme="minorHAnsi" w:hAnsiTheme="minorHAnsi"/>
        </w:rPr>
      </w:pPr>
      <w:r w:rsidRPr="001F7711">
        <w:rPr>
          <w:rFonts w:asciiTheme="minorHAnsi" w:hAnsiTheme="minorHAnsi"/>
        </w:rPr>
        <w:t>Cena komplexního pozáručního servisu za období 8 let Kč ……………………………………………….. bez DPH.</w:t>
      </w:r>
    </w:p>
    <w:p w:rsidR="003A16DA" w:rsidRPr="001F7711" w:rsidRDefault="003A16DA" w:rsidP="000952F8">
      <w:pPr>
        <w:ind w:left="708"/>
        <w:jc w:val="both"/>
        <w:rPr>
          <w:rFonts w:asciiTheme="minorHAnsi" w:hAnsiTheme="minorHAnsi"/>
        </w:rPr>
      </w:pPr>
      <w:r w:rsidRPr="001F7711">
        <w:rPr>
          <w:rFonts w:asciiTheme="minorHAnsi" w:hAnsiTheme="minorHAnsi"/>
        </w:rPr>
        <w:t>Cena komplexního pozáručního servisu za období 1 rok Kč …………………………………… bez DPH.</w:t>
      </w:r>
    </w:p>
    <w:p w:rsidR="003A16DA" w:rsidRPr="001F7711" w:rsidRDefault="003A16DA" w:rsidP="000952F8">
      <w:pPr>
        <w:ind w:firstLine="708"/>
        <w:jc w:val="both"/>
        <w:rPr>
          <w:rFonts w:asciiTheme="minorHAnsi" w:hAnsiTheme="minorHAnsi"/>
        </w:rPr>
      </w:pPr>
      <w:r w:rsidRPr="001F7711">
        <w:rPr>
          <w:rFonts w:asciiTheme="minorHAnsi" w:hAnsiTheme="minorHAnsi"/>
        </w:rPr>
        <w:t>Měsíční paušální splátka Kč …………………………………………………</w:t>
      </w:r>
      <w:proofErr w:type="gramStart"/>
      <w:r w:rsidRPr="001F7711">
        <w:rPr>
          <w:rFonts w:asciiTheme="minorHAnsi" w:hAnsiTheme="minorHAnsi"/>
        </w:rPr>
        <w:t>…..bez</w:t>
      </w:r>
      <w:proofErr w:type="gramEnd"/>
      <w:r w:rsidRPr="001F7711">
        <w:rPr>
          <w:rFonts w:asciiTheme="minorHAnsi" w:hAnsiTheme="minorHAnsi"/>
        </w:rPr>
        <w:t xml:space="preserve"> DPH.</w:t>
      </w:r>
    </w:p>
    <w:p w:rsidR="004E017B" w:rsidRPr="001F7711" w:rsidRDefault="004E017B" w:rsidP="00EB1089">
      <w:pPr>
        <w:pStyle w:val="Odstavecseseznamem"/>
        <w:jc w:val="both"/>
        <w:rPr>
          <w:rFonts w:asciiTheme="minorHAnsi" w:hAnsiTheme="minorHAnsi"/>
        </w:rPr>
      </w:pPr>
      <w:r w:rsidRPr="001F7711">
        <w:rPr>
          <w:rFonts w:asciiTheme="minorHAnsi" w:hAnsiTheme="minorHAnsi"/>
        </w:rPr>
        <w:t xml:space="preserve">Objednatel je dále povinen </w:t>
      </w:r>
      <w:r w:rsidR="00ED23A2" w:rsidRPr="001F7711">
        <w:rPr>
          <w:rFonts w:asciiTheme="minorHAnsi" w:hAnsiTheme="minorHAnsi"/>
        </w:rPr>
        <w:t>uhradit daň z přidané hodnoty</w:t>
      </w:r>
      <w:r w:rsidR="00930C42" w:rsidRPr="001F7711">
        <w:rPr>
          <w:rFonts w:asciiTheme="minorHAnsi" w:hAnsiTheme="minorHAnsi"/>
        </w:rPr>
        <w:t xml:space="preserve"> (dále jen „</w:t>
      </w:r>
      <w:r w:rsidR="00930C42" w:rsidRPr="001F7711">
        <w:rPr>
          <w:rFonts w:asciiTheme="minorHAnsi" w:hAnsiTheme="minorHAnsi"/>
          <w:b/>
        </w:rPr>
        <w:t>DPH</w:t>
      </w:r>
      <w:r w:rsidR="00930C42" w:rsidRPr="001F7711">
        <w:rPr>
          <w:rFonts w:asciiTheme="minorHAnsi" w:hAnsiTheme="minorHAnsi"/>
        </w:rPr>
        <w:t xml:space="preserve">“), která bude k ceně účtována, je-li zhotovitel plátcem DPH, </w:t>
      </w:r>
      <w:r w:rsidR="00ED23A2" w:rsidRPr="001F7711">
        <w:rPr>
          <w:rFonts w:asciiTheme="minorHAnsi" w:hAnsiTheme="minorHAnsi"/>
        </w:rPr>
        <w:t>v</w:t>
      </w:r>
      <w:r w:rsidR="00930C42" w:rsidRPr="001F7711">
        <w:rPr>
          <w:rFonts w:asciiTheme="minorHAnsi" w:hAnsiTheme="minorHAnsi"/>
        </w:rPr>
        <w:t xml:space="preserve"> zákonné</w:t>
      </w:r>
      <w:r w:rsidR="00ED23A2" w:rsidRPr="001F7711">
        <w:rPr>
          <w:rFonts w:asciiTheme="minorHAnsi" w:hAnsiTheme="minorHAnsi"/>
        </w:rPr>
        <w:t xml:space="preserve"> </w:t>
      </w:r>
      <w:r w:rsidR="003A16DA" w:rsidRPr="001F7711">
        <w:rPr>
          <w:rFonts w:asciiTheme="minorHAnsi" w:hAnsiTheme="minorHAnsi"/>
        </w:rPr>
        <w:t>sazbě, jejíž výše činí ke dni uzavření této</w:t>
      </w:r>
      <w:r w:rsidR="00FF2C3E" w:rsidRPr="001F7711">
        <w:rPr>
          <w:rFonts w:asciiTheme="minorHAnsi" w:hAnsiTheme="minorHAnsi"/>
        </w:rPr>
        <w:t xml:space="preserve"> smlouvy</w:t>
      </w:r>
      <w:r w:rsidR="003A16DA" w:rsidRPr="001F7711">
        <w:rPr>
          <w:rFonts w:asciiTheme="minorHAnsi" w:hAnsiTheme="minorHAnsi"/>
        </w:rPr>
        <w:t xml:space="preserve"> </w:t>
      </w:r>
      <w:r w:rsidR="00ED23A2" w:rsidRPr="001F7711">
        <w:rPr>
          <w:rFonts w:asciiTheme="minorHAnsi" w:hAnsiTheme="minorHAnsi"/>
        </w:rPr>
        <w:t>……………………………………</w:t>
      </w:r>
      <w:r w:rsidR="00930C42" w:rsidRPr="001F7711">
        <w:rPr>
          <w:rFonts w:asciiTheme="minorHAnsi" w:hAnsiTheme="minorHAnsi"/>
        </w:rPr>
        <w:t xml:space="preserve"> a dle platné legislativy</w:t>
      </w:r>
      <w:r w:rsidR="00ED23A2" w:rsidRPr="001F7711">
        <w:rPr>
          <w:rFonts w:asciiTheme="minorHAnsi" w:hAnsiTheme="minorHAnsi"/>
        </w:rPr>
        <w:t xml:space="preserve">, tedy celkem </w:t>
      </w:r>
      <w:r w:rsidR="000952F8" w:rsidRPr="001F7711">
        <w:rPr>
          <w:rFonts w:asciiTheme="minorHAnsi" w:hAnsiTheme="minorHAnsi"/>
        </w:rPr>
        <w:t xml:space="preserve">ke dni uzavření této smlouvy </w:t>
      </w:r>
      <w:r w:rsidR="00ED23A2" w:rsidRPr="001F7711">
        <w:rPr>
          <w:rFonts w:asciiTheme="minorHAnsi" w:hAnsiTheme="minorHAnsi"/>
        </w:rPr>
        <w:t xml:space="preserve">………………………………………………………………………. </w:t>
      </w:r>
      <w:proofErr w:type="gramStart"/>
      <w:r w:rsidR="00ED23A2" w:rsidRPr="001F7711">
        <w:rPr>
          <w:rFonts w:asciiTheme="minorHAnsi" w:hAnsiTheme="minorHAnsi"/>
        </w:rPr>
        <w:t>vč.</w:t>
      </w:r>
      <w:proofErr w:type="gramEnd"/>
      <w:r w:rsidR="00ED23A2" w:rsidRPr="001F7711">
        <w:rPr>
          <w:rFonts w:asciiTheme="minorHAnsi" w:hAnsiTheme="minorHAnsi"/>
        </w:rPr>
        <w:t xml:space="preserve"> DPH. </w:t>
      </w:r>
      <w:r w:rsidRPr="001F7711">
        <w:rPr>
          <w:rFonts w:asciiTheme="minorHAnsi" w:hAnsiTheme="minorHAnsi"/>
        </w:rPr>
        <w:t xml:space="preserve"> </w:t>
      </w:r>
    </w:p>
    <w:p w:rsidR="004E017B" w:rsidRPr="001F7711" w:rsidRDefault="004E017B" w:rsidP="00EB1089">
      <w:pPr>
        <w:pStyle w:val="Odstavecseseznamem"/>
        <w:jc w:val="both"/>
        <w:rPr>
          <w:rFonts w:asciiTheme="minorHAnsi" w:hAnsiTheme="minorHAnsi"/>
        </w:rPr>
      </w:pPr>
    </w:p>
    <w:p w:rsidR="004E017B" w:rsidRPr="001F7711" w:rsidRDefault="004E017B" w:rsidP="00EB1089">
      <w:pPr>
        <w:pStyle w:val="Odstavecseseznamem"/>
        <w:numPr>
          <w:ilvl w:val="0"/>
          <w:numId w:val="10"/>
        </w:numPr>
        <w:contextualSpacing/>
        <w:jc w:val="both"/>
        <w:rPr>
          <w:rFonts w:asciiTheme="minorHAnsi" w:hAnsiTheme="minorHAnsi"/>
        </w:rPr>
      </w:pPr>
      <w:r w:rsidRPr="001F7711">
        <w:rPr>
          <w:rFonts w:asciiTheme="minorHAnsi" w:hAnsiTheme="minorHAnsi"/>
        </w:rPr>
        <w:t xml:space="preserve">Cena díla dle odst. 1 </w:t>
      </w:r>
      <w:r w:rsidR="00FF2C3E" w:rsidRPr="001F7711">
        <w:rPr>
          <w:rFonts w:asciiTheme="minorHAnsi" w:hAnsiTheme="minorHAnsi"/>
        </w:rPr>
        <w:t xml:space="preserve">tohoto článku smlouvy </w:t>
      </w:r>
      <w:r w:rsidRPr="001F7711">
        <w:rPr>
          <w:rFonts w:asciiTheme="minorHAnsi" w:hAnsiTheme="minorHAnsi"/>
        </w:rPr>
        <w:t xml:space="preserve">se sjednává jako úplná a konečná. Smluvní strany výslovně prohlašují, že uvedená částka zahrnuje </w:t>
      </w:r>
      <w:r w:rsidR="00AB035E" w:rsidRPr="001F7711">
        <w:rPr>
          <w:rFonts w:asciiTheme="minorHAnsi" w:hAnsiTheme="minorHAnsi"/>
        </w:rPr>
        <w:t xml:space="preserve">veškeré </w:t>
      </w:r>
      <w:r w:rsidR="008537A8" w:rsidRPr="001F7711">
        <w:rPr>
          <w:rFonts w:asciiTheme="minorHAnsi" w:hAnsiTheme="minorHAnsi"/>
        </w:rPr>
        <w:t xml:space="preserve">pozáruční </w:t>
      </w:r>
      <w:r w:rsidR="00AB035E" w:rsidRPr="001F7711">
        <w:rPr>
          <w:rFonts w:asciiTheme="minorHAnsi" w:hAnsiTheme="minorHAnsi"/>
        </w:rPr>
        <w:t>servisní služby, jak jsou</w:t>
      </w:r>
      <w:r w:rsidRPr="001F7711">
        <w:rPr>
          <w:rFonts w:asciiTheme="minorHAnsi" w:hAnsiTheme="minorHAnsi"/>
        </w:rPr>
        <w:t xml:space="preserve"> vymezen</w:t>
      </w:r>
      <w:r w:rsidR="008537A8" w:rsidRPr="001F7711">
        <w:rPr>
          <w:rFonts w:asciiTheme="minorHAnsi" w:hAnsiTheme="minorHAnsi"/>
        </w:rPr>
        <w:t>y</w:t>
      </w:r>
      <w:r w:rsidRPr="001F7711">
        <w:rPr>
          <w:rFonts w:asciiTheme="minorHAnsi" w:hAnsiTheme="minorHAnsi"/>
        </w:rPr>
        <w:t xml:space="preserve"> touto smlouvou, zadávací dokumentací k veřejné zakázce, nabídkou zhotovitele v rámci zadávacího řízení a souvisejícími normami a předpisy. Zahrnuje i </w:t>
      </w:r>
      <w:r w:rsidR="00217A17" w:rsidRPr="001F7711">
        <w:rPr>
          <w:rFonts w:asciiTheme="minorHAnsi" w:hAnsiTheme="minorHAnsi"/>
        </w:rPr>
        <w:t xml:space="preserve">cenu a </w:t>
      </w:r>
      <w:r w:rsidRPr="001F7711">
        <w:rPr>
          <w:rFonts w:asciiTheme="minorHAnsi" w:hAnsiTheme="minorHAnsi"/>
        </w:rPr>
        <w:t>náklady na</w:t>
      </w:r>
      <w:r w:rsidR="00217A17" w:rsidRPr="001F7711">
        <w:rPr>
          <w:rFonts w:asciiTheme="minorHAnsi" w:hAnsiTheme="minorHAnsi"/>
        </w:rPr>
        <w:t xml:space="preserve"> dodání veškerých </w:t>
      </w:r>
      <w:r w:rsidRPr="001F7711">
        <w:rPr>
          <w:rFonts w:asciiTheme="minorHAnsi" w:hAnsiTheme="minorHAnsi"/>
        </w:rPr>
        <w:t xml:space="preserve"> </w:t>
      </w:r>
      <w:r w:rsidR="005C6A30" w:rsidRPr="001F7711">
        <w:rPr>
          <w:rFonts w:asciiTheme="minorHAnsi" w:hAnsiTheme="minorHAnsi"/>
        </w:rPr>
        <w:t>náhradní</w:t>
      </w:r>
      <w:r w:rsidR="00217A17" w:rsidRPr="001F7711">
        <w:rPr>
          <w:rFonts w:asciiTheme="minorHAnsi" w:hAnsiTheme="minorHAnsi"/>
        </w:rPr>
        <w:t>ch</w:t>
      </w:r>
      <w:r w:rsidR="005C6A30" w:rsidRPr="001F7711">
        <w:rPr>
          <w:rFonts w:asciiTheme="minorHAnsi" w:hAnsiTheme="minorHAnsi"/>
        </w:rPr>
        <w:t xml:space="preserve"> díl</w:t>
      </w:r>
      <w:r w:rsidR="00217A17" w:rsidRPr="001F7711">
        <w:rPr>
          <w:rFonts w:asciiTheme="minorHAnsi" w:hAnsiTheme="minorHAnsi"/>
        </w:rPr>
        <w:t>ů</w:t>
      </w:r>
      <w:r w:rsidR="005C6A30" w:rsidRPr="001F7711">
        <w:rPr>
          <w:rFonts w:asciiTheme="minorHAnsi" w:hAnsiTheme="minorHAnsi"/>
        </w:rPr>
        <w:t xml:space="preserve"> a spotřební</w:t>
      </w:r>
      <w:r w:rsidR="00217A17" w:rsidRPr="001F7711">
        <w:rPr>
          <w:rFonts w:asciiTheme="minorHAnsi" w:hAnsiTheme="minorHAnsi"/>
        </w:rPr>
        <w:t>ho</w:t>
      </w:r>
      <w:r w:rsidR="005C6A30" w:rsidRPr="001F7711">
        <w:rPr>
          <w:rFonts w:asciiTheme="minorHAnsi" w:hAnsiTheme="minorHAnsi"/>
        </w:rPr>
        <w:t xml:space="preserve"> </w:t>
      </w:r>
      <w:r w:rsidR="00217A17" w:rsidRPr="001F7711">
        <w:rPr>
          <w:rFonts w:asciiTheme="minorHAnsi" w:hAnsiTheme="minorHAnsi"/>
        </w:rPr>
        <w:t>materiálu</w:t>
      </w:r>
      <w:r w:rsidR="005C6A30" w:rsidRPr="001F7711">
        <w:rPr>
          <w:rFonts w:asciiTheme="minorHAnsi" w:hAnsiTheme="minorHAnsi"/>
        </w:rPr>
        <w:t xml:space="preserve">, </w:t>
      </w:r>
      <w:r w:rsidR="000A3A57" w:rsidRPr="001F7711">
        <w:rPr>
          <w:rFonts w:asciiTheme="minorHAnsi" w:hAnsiTheme="minorHAnsi"/>
        </w:rPr>
        <w:t xml:space="preserve">na </w:t>
      </w:r>
      <w:r w:rsidRPr="001F7711">
        <w:rPr>
          <w:rFonts w:asciiTheme="minorHAnsi" w:hAnsiTheme="minorHAnsi"/>
        </w:rPr>
        <w:t xml:space="preserve">skladování a přepravu materiálu, cestovní náklady, </w:t>
      </w:r>
      <w:r w:rsidR="00217A17" w:rsidRPr="001F7711">
        <w:rPr>
          <w:rFonts w:asciiTheme="minorHAnsi" w:hAnsiTheme="minorHAnsi"/>
        </w:rPr>
        <w:t xml:space="preserve">náklady na </w:t>
      </w:r>
      <w:r w:rsidR="005C6A30" w:rsidRPr="001F7711">
        <w:rPr>
          <w:rFonts w:asciiTheme="minorHAnsi" w:hAnsiTheme="minorHAnsi"/>
        </w:rPr>
        <w:t>ubytování</w:t>
      </w:r>
      <w:r w:rsidR="00217A17" w:rsidRPr="001F7711">
        <w:rPr>
          <w:rFonts w:asciiTheme="minorHAnsi" w:hAnsiTheme="minorHAnsi"/>
        </w:rPr>
        <w:t xml:space="preserve"> osob realizujících předmět této smlouvy</w:t>
      </w:r>
      <w:r w:rsidR="005C6A30" w:rsidRPr="001F7711">
        <w:rPr>
          <w:rFonts w:asciiTheme="minorHAnsi" w:hAnsiTheme="minorHAnsi"/>
        </w:rPr>
        <w:t xml:space="preserve">, </w:t>
      </w:r>
      <w:r w:rsidRPr="001F7711">
        <w:rPr>
          <w:rFonts w:asciiTheme="minorHAnsi" w:hAnsiTheme="minorHAnsi"/>
        </w:rPr>
        <w:t>pojištění</w:t>
      </w:r>
      <w:r w:rsidR="000A3A57" w:rsidRPr="001F7711">
        <w:rPr>
          <w:rFonts w:asciiTheme="minorHAnsi" w:hAnsiTheme="minorHAnsi"/>
        </w:rPr>
        <w:t>, uvedení</w:t>
      </w:r>
      <w:r w:rsidR="00ED23A2" w:rsidRPr="001F7711">
        <w:rPr>
          <w:rFonts w:asciiTheme="minorHAnsi" w:hAnsiTheme="minorHAnsi"/>
        </w:rPr>
        <w:t xml:space="preserve"> všech komponent</w:t>
      </w:r>
      <w:r w:rsidR="000A3A57" w:rsidRPr="001F7711">
        <w:rPr>
          <w:rFonts w:asciiTheme="minorHAnsi" w:hAnsiTheme="minorHAnsi"/>
        </w:rPr>
        <w:t xml:space="preserve"> do provozu</w:t>
      </w:r>
      <w:r w:rsidR="00ED23A2" w:rsidRPr="001F7711">
        <w:rPr>
          <w:rFonts w:asciiTheme="minorHAnsi" w:hAnsiTheme="minorHAnsi"/>
        </w:rPr>
        <w:t>,</w:t>
      </w:r>
      <w:r w:rsidR="005C6A30" w:rsidRPr="001F7711">
        <w:rPr>
          <w:rFonts w:asciiTheme="minorHAnsi" w:hAnsiTheme="minorHAnsi"/>
        </w:rPr>
        <w:t xml:space="preserve"> update a upgrade dodaného softwaru a s tím spojené proškolení personálu,</w:t>
      </w:r>
      <w:r w:rsidR="00ED23A2" w:rsidRPr="001F7711">
        <w:rPr>
          <w:rFonts w:asciiTheme="minorHAnsi" w:hAnsiTheme="minorHAnsi"/>
        </w:rPr>
        <w:t xml:space="preserve"> jakož i </w:t>
      </w:r>
      <w:r w:rsidRPr="001F7711">
        <w:rPr>
          <w:rFonts w:asciiTheme="minorHAnsi" w:hAnsiTheme="minorHAnsi"/>
        </w:rPr>
        <w:t>veškeré další činnosti a náklady, které zhotoviteli s</w:t>
      </w:r>
      <w:r w:rsidR="00217A17" w:rsidRPr="001F7711">
        <w:rPr>
          <w:rFonts w:asciiTheme="minorHAnsi" w:hAnsiTheme="minorHAnsi"/>
        </w:rPr>
        <w:t> </w:t>
      </w:r>
      <w:r w:rsidR="00E47C08" w:rsidRPr="001F7711">
        <w:rPr>
          <w:rFonts w:asciiTheme="minorHAnsi" w:hAnsiTheme="minorHAnsi"/>
        </w:rPr>
        <w:t>poskytováním</w:t>
      </w:r>
      <w:r w:rsidR="00217A17" w:rsidRPr="001F7711">
        <w:rPr>
          <w:rFonts w:asciiTheme="minorHAnsi" w:hAnsiTheme="minorHAnsi"/>
        </w:rPr>
        <w:t xml:space="preserve"> komplexního</w:t>
      </w:r>
      <w:r w:rsidR="00E47C08" w:rsidRPr="001F7711">
        <w:rPr>
          <w:rFonts w:asciiTheme="minorHAnsi" w:hAnsiTheme="minorHAnsi"/>
        </w:rPr>
        <w:t xml:space="preserve"> pozáručního servisu</w:t>
      </w:r>
      <w:r w:rsidRPr="001F7711">
        <w:rPr>
          <w:rFonts w:asciiTheme="minorHAnsi" w:hAnsiTheme="minorHAnsi"/>
        </w:rPr>
        <w:t xml:space="preserve"> </w:t>
      </w:r>
      <w:r w:rsidR="00A77181" w:rsidRPr="001F7711">
        <w:rPr>
          <w:rFonts w:asciiTheme="minorHAnsi" w:hAnsiTheme="minorHAnsi"/>
        </w:rPr>
        <w:t xml:space="preserve">dle zadávací dokumentace </w:t>
      </w:r>
      <w:r w:rsidRPr="001F7711">
        <w:rPr>
          <w:rFonts w:asciiTheme="minorHAnsi" w:hAnsiTheme="minorHAnsi"/>
        </w:rPr>
        <w:t xml:space="preserve">vzniknou. </w:t>
      </w:r>
    </w:p>
    <w:p w:rsidR="00FE2D79" w:rsidRPr="001F7711" w:rsidRDefault="00FE2D79" w:rsidP="00EB1089">
      <w:pPr>
        <w:pStyle w:val="Odstavecseseznamem"/>
        <w:contextualSpacing/>
        <w:jc w:val="both"/>
        <w:rPr>
          <w:rFonts w:asciiTheme="minorHAnsi" w:hAnsiTheme="minorHAnsi"/>
        </w:rPr>
      </w:pPr>
    </w:p>
    <w:p w:rsidR="0038636C" w:rsidRPr="001F7711" w:rsidRDefault="0038636C" w:rsidP="0038636C">
      <w:pPr>
        <w:pStyle w:val="Odstavecseseznamem"/>
        <w:numPr>
          <w:ilvl w:val="0"/>
          <w:numId w:val="10"/>
        </w:numPr>
        <w:contextualSpacing/>
        <w:jc w:val="both"/>
        <w:rPr>
          <w:rFonts w:asciiTheme="minorHAnsi" w:hAnsiTheme="minorHAnsi"/>
        </w:rPr>
      </w:pPr>
      <w:r w:rsidRPr="001F7711">
        <w:rPr>
          <w:rFonts w:asciiTheme="minorHAnsi" w:hAnsiTheme="minorHAnsi"/>
        </w:rPr>
        <w:t>Cenu předmětu smlouvy je možné změnit pouze v případě, že dojde v průběhu realizace díla ke změnám daňových předpisů upravujících výši sazby DPH; v případě změny zákonných sazeb DPH nebudou smluvní strany uzavírat písemný dodatek ke smlouvě o změně výše ceny a DPH bude účtována a fakturována podle předpisů platných a účinných v době uskutečnění zdanitelného plnění.</w:t>
      </w:r>
    </w:p>
    <w:p w:rsidR="0038636C" w:rsidRPr="001F7711" w:rsidRDefault="0038636C" w:rsidP="0038636C">
      <w:pPr>
        <w:contextualSpacing/>
        <w:jc w:val="both"/>
        <w:rPr>
          <w:rFonts w:asciiTheme="minorHAnsi" w:hAnsiTheme="minorHAnsi"/>
        </w:rPr>
      </w:pPr>
    </w:p>
    <w:p w:rsidR="0038636C" w:rsidRPr="001F7711" w:rsidRDefault="00FF2C3E" w:rsidP="007F3CCE">
      <w:pPr>
        <w:pStyle w:val="Odstavecseseznamem"/>
        <w:numPr>
          <w:ilvl w:val="0"/>
          <w:numId w:val="10"/>
        </w:numPr>
        <w:jc w:val="both"/>
        <w:rPr>
          <w:rFonts w:asciiTheme="minorHAnsi" w:hAnsiTheme="minorHAnsi"/>
        </w:rPr>
      </w:pPr>
      <w:r w:rsidRPr="001F7711">
        <w:rPr>
          <w:rFonts w:asciiTheme="minorHAnsi" w:hAnsiTheme="minorHAnsi"/>
        </w:rPr>
        <w:t xml:space="preserve">Objednatel uhradí cenu služeb v měsíčních splátkách, a to na základě řádně vystavené faktury se lhůtou splatnosti 60 dnů od dne doručení faktury. Fakturu vystaví objednatel nejdříve v první den kalendářního měsíce, za nějž mu cena za plný komplexní pozáruční servisu náleží. </w:t>
      </w:r>
      <w:r w:rsidR="0038636C" w:rsidRPr="001F7711">
        <w:rPr>
          <w:rFonts w:asciiTheme="minorHAnsi" w:hAnsiTheme="minorHAnsi"/>
        </w:rPr>
        <w:t>Fakturu může zhotovitel zas</w:t>
      </w:r>
      <w:r w:rsidRPr="001F7711">
        <w:rPr>
          <w:rFonts w:asciiTheme="minorHAnsi" w:hAnsiTheme="minorHAnsi"/>
        </w:rPr>
        <w:t>í</w:t>
      </w:r>
      <w:r w:rsidR="0038636C" w:rsidRPr="001F7711">
        <w:rPr>
          <w:rFonts w:asciiTheme="minorHAnsi" w:hAnsiTheme="minorHAnsi"/>
        </w:rPr>
        <w:t xml:space="preserve">lat i elektronicky, a to na tuto </w:t>
      </w:r>
      <w:r w:rsidRPr="001F7711">
        <w:rPr>
          <w:rFonts w:asciiTheme="minorHAnsi" w:hAnsiTheme="minorHAnsi"/>
        </w:rPr>
        <w:t>e-</w:t>
      </w:r>
      <w:r w:rsidR="0038636C" w:rsidRPr="001F7711">
        <w:rPr>
          <w:rFonts w:asciiTheme="minorHAnsi" w:hAnsiTheme="minorHAnsi"/>
        </w:rPr>
        <w:t xml:space="preserve">mailovou adresu: </w:t>
      </w:r>
      <w:hyperlink r:id="rId7" w:history="1">
        <w:r w:rsidR="007A6E95" w:rsidRPr="001F7711">
          <w:rPr>
            <w:rStyle w:val="Hypertextovodkaz"/>
            <w:rFonts w:asciiTheme="minorHAnsi" w:hAnsiTheme="minorHAnsi"/>
          </w:rPr>
          <w:t>financniuctarna@onhb.cz</w:t>
        </w:r>
      </w:hyperlink>
      <w:r w:rsidR="0038636C" w:rsidRPr="001F7711">
        <w:rPr>
          <w:rFonts w:asciiTheme="minorHAnsi" w:hAnsiTheme="minorHAnsi"/>
        </w:rPr>
        <w:t>.</w:t>
      </w:r>
      <w:r w:rsidR="007A6E95" w:rsidRPr="001F7711">
        <w:rPr>
          <w:rFonts w:asciiTheme="minorHAnsi" w:hAnsiTheme="minorHAnsi"/>
        </w:rPr>
        <w:t xml:space="preserve"> Součástí faktury bude výkaz servisních zásahů uskutečněných v </w:t>
      </w:r>
      <w:proofErr w:type="gramStart"/>
      <w:r w:rsidR="007A6E95" w:rsidRPr="001F7711">
        <w:rPr>
          <w:rFonts w:asciiTheme="minorHAnsi" w:hAnsiTheme="minorHAnsi"/>
        </w:rPr>
        <w:t>dané</w:t>
      </w:r>
      <w:proofErr w:type="gramEnd"/>
      <w:r w:rsidR="007A6E95" w:rsidRPr="001F7711">
        <w:rPr>
          <w:rFonts w:asciiTheme="minorHAnsi" w:hAnsiTheme="minorHAnsi"/>
        </w:rPr>
        <w:t xml:space="preserve"> kalendářním měsíci.</w:t>
      </w:r>
    </w:p>
    <w:p w:rsidR="0038636C" w:rsidRPr="001F7711" w:rsidRDefault="0038636C" w:rsidP="00EB1089">
      <w:pPr>
        <w:pStyle w:val="Odstavecseseznamem"/>
        <w:contextualSpacing/>
        <w:jc w:val="both"/>
        <w:rPr>
          <w:rFonts w:asciiTheme="minorHAnsi" w:hAnsiTheme="minorHAnsi"/>
        </w:rPr>
      </w:pPr>
    </w:p>
    <w:p w:rsidR="00D34A95" w:rsidRPr="001F7711" w:rsidRDefault="00D34A95" w:rsidP="00EB1089">
      <w:pPr>
        <w:numPr>
          <w:ilvl w:val="0"/>
          <w:numId w:val="10"/>
        </w:numPr>
        <w:overflowPunct w:val="0"/>
        <w:autoSpaceDE w:val="0"/>
        <w:autoSpaceDN w:val="0"/>
        <w:adjustRightInd w:val="0"/>
        <w:ind w:right="283"/>
        <w:jc w:val="both"/>
        <w:textAlignment w:val="baseline"/>
        <w:rPr>
          <w:rFonts w:asciiTheme="minorHAnsi" w:hAnsiTheme="minorHAnsi"/>
        </w:rPr>
      </w:pPr>
      <w:r w:rsidRPr="001F7711">
        <w:rPr>
          <w:rFonts w:asciiTheme="minorHAnsi" w:hAnsiTheme="minorHAnsi"/>
        </w:rPr>
        <w:t xml:space="preserve">Úhrada za plnění z této smlouvy bude realizována bezhotovostním převodem na účet </w:t>
      </w:r>
      <w:r w:rsidR="00073890" w:rsidRPr="001F7711">
        <w:rPr>
          <w:rFonts w:asciiTheme="minorHAnsi" w:hAnsiTheme="minorHAnsi"/>
        </w:rPr>
        <w:t>zhotovitele</w:t>
      </w:r>
      <w:r w:rsidRPr="001F7711">
        <w:rPr>
          <w:rFonts w:asciiTheme="minorHAnsi" w:hAnsiTheme="minorHAnsi"/>
        </w:rPr>
        <w:t xml:space="preserve">, který je správcem daně (finančním úřadem) zveřejněn způsobem umožňujícím dálkový přístup ve smyslu ustanovení § 98 zákona č. 235 /2004 Sb. </w:t>
      </w:r>
      <w:r w:rsidR="00217A17" w:rsidRPr="001F7711">
        <w:rPr>
          <w:rFonts w:asciiTheme="minorHAnsi" w:hAnsiTheme="minorHAnsi"/>
        </w:rPr>
        <w:t>o</w:t>
      </w:r>
      <w:r w:rsidRPr="001F7711">
        <w:rPr>
          <w:rFonts w:asciiTheme="minorHAnsi" w:hAnsiTheme="minorHAnsi"/>
        </w:rPr>
        <w:t xml:space="preserve"> dani z přidané hodnoty, ve znění pozdějších předpisů (dále jen „</w:t>
      </w:r>
      <w:r w:rsidRPr="001F7711">
        <w:rPr>
          <w:rFonts w:asciiTheme="minorHAnsi" w:hAnsiTheme="minorHAnsi"/>
          <w:b/>
        </w:rPr>
        <w:t>zákon o DPH</w:t>
      </w:r>
      <w:r w:rsidRPr="001F7711">
        <w:rPr>
          <w:rFonts w:asciiTheme="minorHAnsi" w:hAnsiTheme="minorHAnsi"/>
        </w:rPr>
        <w:t>“).</w:t>
      </w:r>
    </w:p>
    <w:p w:rsidR="00BA2125" w:rsidRPr="001F7711" w:rsidRDefault="00BA2125" w:rsidP="00C50397">
      <w:pPr>
        <w:pStyle w:val="Odstavecseseznamem"/>
        <w:jc w:val="both"/>
        <w:rPr>
          <w:rFonts w:asciiTheme="minorHAnsi" w:hAnsiTheme="minorHAnsi"/>
        </w:rPr>
      </w:pPr>
    </w:p>
    <w:p w:rsidR="001010B1" w:rsidRPr="001F7711" w:rsidRDefault="001010B1" w:rsidP="00EB1089">
      <w:pPr>
        <w:pStyle w:val="Odstavecseseznamem"/>
        <w:numPr>
          <w:ilvl w:val="0"/>
          <w:numId w:val="10"/>
        </w:numPr>
        <w:jc w:val="both"/>
        <w:rPr>
          <w:rFonts w:asciiTheme="minorHAnsi" w:hAnsiTheme="minorHAnsi"/>
        </w:rPr>
      </w:pPr>
      <w:r w:rsidRPr="001F7711">
        <w:rPr>
          <w:rFonts w:asciiTheme="minorHAnsi" w:hAnsiTheme="minorHAnsi"/>
        </w:rPr>
        <w:t xml:space="preserve">Pokud faktura nebude obsahovat náležitosti daňového dokladu, je objednatel oprávněn ji zhotoviteli bez zbytečného odkladu vrátit s uvedením zjištěných nedostatků. V takovém případě se přeruší lhůta splatnosti a nová lhůta </w:t>
      </w:r>
      <w:r w:rsidR="000433F6" w:rsidRPr="001F7711">
        <w:rPr>
          <w:rFonts w:asciiTheme="minorHAnsi" w:hAnsiTheme="minorHAnsi"/>
        </w:rPr>
        <w:t xml:space="preserve">splatnosti počne běžet doručením opravené faktury objednateli. </w:t>
      </w:r>
    </w:p>
    <w:p w:rsidR="001010B1" w:rsidRPr="001F7711" w:rsidRDefault="001010B1" w:rsidP="00EB1089">
      <w:pPr>
        <w:pStyle w:val="Odstavecseseznamem"/>
        <w:jc w:val="both"/>
        <w:rPr>
          <w:rFonts w:asciiTheme="minorHAnsi" w:hAnsiTheme="minorHAnsi"/>
        </w:rPr>
      </w:pPr>
    </w:p>
    <w:p w:rsidR="001010B1" w:rsidRPr="001F7711" w:rsidRDefault="000433F6" w:rsidP="00EB1089">
      <w:pPr>
        <w:pStyle w:val="Odstavecseseznamem"/>
        <w:numPr>
          <w:ilvl w:val="0"/>
          <w:numId w:val="10"/>
        </w:numPr>
        <w:jc w:val="both"/>
        <w:rPr>
          <w:rFonts w:asciiTheme="minorHAnsi" w:hAnsiTheme="minorHAnsi"/>
        </w:rPr>
      </w:pPr>
      <w:r w:rsidRPr="001F7711">
        <w:rPr>
          <w:rFonts w:asciiTheme="minorHAnsi" w:hAnsiTheme="minorHAnsi"/>
        </w:rPr>
        <w:t xml:space="preserve">Pokud se po dobu účinnosti této smlouvy zhotovitel stane nespolehlivým plátcem </w:t>
      </w:r>
      <w:r w:rsidR="007A6E95" w:rsidRPr="001F7711">
        <w:rPr>
          <w:rFonts w:asciiTheme="minorHAnsi" w:hAnsiTheme="minorHAnsi"/>
        </w:rPr>
        <w:t xml:space="preserve">DPH </w:t>
      </w:r>
      <w:r w:rsidRPr="001F7711">
        <w:rPr>
          <w:rFonts w:asciiTheme="minorHAnsi" w:hAnsiTheme="minorHAnsi"/>
        </w:rPr>
        <w:t>ve smyslu ustanovení § 10</w:t>
      </w:r>
      <w:r w:rsidR="008176B2" w:rsidRPr="001F7711">
        <w:rPr>
          <w:rFonts w:asciiTheme="minorHAnsi" w:hAnsiTheme="minorHAnsi"/>
        </w:rPr>
        <w:t xml:space="preserve">6a zákona </w:t>
      </w:r>
      <w:r w:rsidRPr="001F7711">
        <w:rPr>
          <w:rFonts w:asciiTheme="minorHAnsi" w:hAnsiTheme="minorHAnsi"/>
        </w:rPr>
        <w:t xml:space="preserve">o DPH, smluvní strany se dohodly, že objednatel uhradí DPH za zdanitelné plnění přímo příslušnému správci daně. Objednatelem takto provedená úhrada je považována za uhrazení příslušné části smluvní ceny </w:t>
      </w:r>
      <w:r w:rsidR="007A6E95" w:rsidRPr="001F7711">
        <w:rPr>
          <w:rFonts w:asciiTheme="minorHAnsi" w:hAnsiTheme="minorHAnsi"/>
        </w:rPr>
        <w:t xml:space="preserve">(splátky) </w:t>
      </w:r>
      <w:r w:rsidRPr="001F7711">
        <w:rPr>
          <w:rFonts w:asciiTheme="minorHAnsi" w:hAnsiTheme="minorHAnsi"/>
        </w:rPr>
        <w:t xml:space="preserve">rovnající se výši DPH fakturované zhotovitelem. </w:t>
      </w:r>
    </w:p>
    <w:p w:rsidR="0038636C" w:rsidRPr="001F7711" w:rsidRDefault="0038636C" w:rsidP="0038636C">
      <w:pPr>
        <w:jc w:val="both"/>
        <w:rPr>
          <w:rFonts w:asciiTheme="minorHAnsi" w:hAnsiTheme="minorHAnsi"/>
        </w:rPr>
      </w:pPr>
    </w:p>
    <w:p w:rsidR="0038636C" w:rsidRPr="001F7711" w:rsidRDefault="0038636C" w:rsidP="0038636C">
      <w:pPr>
        <w:numPr>
          <w:ilvl w:val="0"/>
          <w:numId w:val="10"/>
        </w:numPr>
        <w:suppressAutoHyphens/>
        <w:rPr>
          <w:rFonts w:asciiTheme="minorHAnsi" w:hAnsiTheme="minorHAnsi"/>
        </w:rPr>
      </w:pPr>
      <w:r w:rsidRPr="001F7711">
        <w:rPr>
          <w:rFonts w:asciiTheme="minorHAnsi" w:hAnsiTheme="minorHAnsi"/>
        </w:rPr>
        <w:t>Smluvní strany sjednaly, že veškeré ujednání o DPH platí v této smlouvě pouze pro případ, že je zhotovitel plátcem DPH.</w:t>
      </w:r>
    </w:p>
    <w:p w:rsidR="0038636C" w:rsidRPr="001F7711" w:rsidRDefault="0038636C" w:rsidP="0038636C">
      <w:pPr>
        <w:suppressAutoHyphens/>
        <w:rPr>
          <w:rFonts w:asciiTheme="minorHAnsi" w:hAnsiTheme="minorHAnsi"/>
        </w:rPr>
      </w:pPr>
    </w:p>
    <w:p w:rsidR="0038636C" w:rsidRPr="001F7711" w:rsidRDefault="0038636C" w:rsidP="0038636C">
      <w:pPr>
        <w:pStyle w:val="Odstavecseseznamem"/>
        <w:numPr>
          <w:ilvl w:val="0"/>
          <w:numId w:val="10"/>
        </w:numPr>
        <w:contextualSpacing/>
        <w:rPr>
          <w:rFonts w:asciiTheme="minorHAnsi" w:hAnsiTheme="minorHAnsi"/>
        </w:rPr>
      </w:pPr>
      <w:r w:rsidRPr="001F7711">
        <w:rPr>
          <w:rFonts w:asciiTheme="minorHAnsi" w:hAnsiTheme="minorHAnsi"/>
        </w:rPr>
        <w:t xml:space="preserve">Zhotovitel čestně prohlašuje, že u něj nenastal ani jeden z případů uvedených v </w:t>
      </w:r>
      <w:proofErr w:type="spellStart"/>
      <w:r w:rsidRPr="001F7711">
        <w:rPr>
          <w:rFonts w:asciiTheme="minorHAnsi" w:hAnsiTheme="minorHAnsi"/>
        </w:rPr>
        <w:t>ust</w:t>
      </w:r>
      <w:proofErr w:type="spellEnd"/>
      <w:r w:rsidRPr="001F7711">
        <w:rPr>
          <w:rFonts w:asciiTheme="minorHAnsi" w:hAnsiTheme="minorHAnsi"/>
        </w:rPr>
        <w:t xml:space="preserve">. § 109 zákona o DPH, že není nespolehlivým plátcem DPH a minimálně po dobu účinnosti této smlouvy se zavazuje </w:t>
      </w:r>
    </w:p>
    <w:p w:rsidR="0038636C" w:rsidRPr="001F7711" w:rsidRDefault="0038636C" w:rsidP="0038636C">
      <w:pPr>
        <w:numPr>
          <w:ilvl w:val="0"/>
          <w:numId w:val="33"/>
        </w:numPr>
        <w:suppressAutoHyphens/>
        <w:jc w:val="both"/>
        <w:rPr>
          <w:rFonts w:asciiTheme="minorHAnsi" w:hAnsiTheme="minorHAnsi"/>
        </w:rPr>
      </w:pPr>
      <w:r w:rsidRPr="001F7711">
        <w:rPr>
          <w:rFonts w:asciiTheme="minorHAnsi" w:hAnsiTheme="minorHAnsi"/>
        </w:rPr>
        <w:t>nejednat tak, že daň z přidané hodnoty uvedenou na daňovém dokladu, který vystaví v souvislosti s touto smlouvou a na jejím základě (dále též jen „</w:t>
      </w:r>
      <w:r w:rsidRPr="001F7711">
        <w:rPr>
          <w:rFonts w:asciiTheme="minorHAnsi" w:hAnsiTheme="minorHAnsi"/>
          <w:b/>
        </w:rPr>
        <w:t>daň</w:t>
      </w:r>
      <w:r w:rsidRPr="001F7711">
        <w:rPr>
          <w:rFonts w:asciiTheme="minorHAnsi" w:hAnsiTheme="minorHAnsi"/>
        </w:rPr>
        <w:t>“), úmyslně nezaplatí,</w:t>
      </w:r>
    </w:p>
    <w:p w:rsidR="0038636C" w:rsidRPr="001F7711" w:rsidRDefault="0038636C" w:rsidP="0038636C">
      <w:pPr>
        <w:numPr>
          <w:ilvl w:val="0"/>
          <w:numId w:val="33"/>
        </w:numPr>
        <w:suppressAutoHyphens/>
        <w:jc w:val="both"/>
        <w:rPr>
          <w:rFonts w:asciiTheme="minorHAnsi" w:hAnsiTheme="minorHAnsi"/>
        </w:rPr>
      </w:pPr>
      <w:r w:rsidRPr="001F7711">
        <w:rPr>
          <w:rFonts w:asciiTheme="minorHAnsi" w:hAnsiTheme="minorHAnsi"/>
        </w:rPr>
        <w:t xml:space="preserve">nedostat se kdykoliv v budoucnu úmyslně do postavení, kdy by nemohl daň zaplatit, </w:t>
      </w:r>
    </w:p>
    <w:p w:rsidR="0038636C" w:rsidRPr="001F7711" w:rsidRDefault="0038636C" w:rsidP="0038636C">
      <w:pPr>
        <w:numPr>
          <w:ilvl w:val="0"/>
          <w:numId w:val="33"/>
        </w:numPr>
        <w:suppressAutoHyphens/>
        <w:jc w:val="both"/>
        <w:rPr>
          <w:rFonts w:asciiTheme="minorHAnsi" w:hAnsiTheme="minorHAnsi"/>
        </w:rPr>
      </w:pPr>
      <w:r w:rsidRPr="001F7711">
        <w:rPr>
          <w:rFonts w:asciiTheme="minorHAnsi" w:hAnsiTheme="minorHAnsi"/>
        </w:rPr>
        <w:t>nevyvinout takové jednání, jímž by došlo ke zkrácení daně nebo vylákání daňové výhody.</w:t>
      </w:r>
    </w:p>
    <w:p w:rsidR="0038636C" w:rsidRPr="001F7711" w:rsidRDefault="0038636C" w:rsidP="0038636C">
      <w:pPr>
        <w:ind w:left="708"/>
        <w:jc w:val="both"/>
        <w:rPr>
          <w:rFonts w:asciiTheme="minorHAnsi" w:hAnsiTheme="minorHAnsi"/>
        </w:rPr>
      </w:pPr>
      <w:r w:rsidRPr="001F7711">
        <w:rPr>
          <w:rFonts w:asciiTheme="minorHAnsi" w:hAnsiTheme="minorHAnsi"/>
        </w:rPr>
        <w:t>Zhotovitel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rsidR="0038636C" w:rsidRPr="001F7711" w:rsidRDefault="0038636C" w:rsidP="0038636C">
      <w:pPr>
        <w:ind w:left="708"/>
        <w:jc w:val="both"/>
        <w:rPr>
          <w:rFonts w:asciiTheme="minorHAnsi" w:hAnsiTheme="minorHAnsi"/>
        </w:rPr>
      </w:pPr>
    </w:p>
    <w:p w:rsidR="0038636C" w:rsidRPr="001F7711" w:rsidRDefault="0038636C" w:rsidP="0038636C">
      <w:pPr>
        <w:pStyle w:val="Odstavecseseznamem"/>
        <w:numPr>
          <w:ilvl w:val="0"/>
          <w:numId w:val="10"/>
        </w:numPr>
        <w:contextualSpacing/>
        <w:rPr>
          <w:rFonts w:asciiTheme="minorHAnsi" w:hAnsiTheme="minorHAnsi"/>
        </w:rPr>
      </w:pPr>
      <w:r w:rsidRPr="001F7711">
        <w:rPr>
          <w:rFonts w:asciiTheme="minorHAnsi" w:hAnsiTheme="minorHAnsi"/>
        </w:rPr>
        <w:t xml:space="preserve">Zhotovitel se dále zavazuje, že pokud by u něj přesto některá z výše uvedených situací nastala, oznámí tuto skutečnost neprodleně objednateli. Zhotovitel je plně srozuměn a souhlasí s tím, že bude povinen objednateli nahradit částku vynaloženou objednatelem jako ručitelem ve smyslu ustanovení § 109 odst. 1 zákona o DPH za zhotovitele v důsledku aplikace institutu ručení ze strany správce daně. Tato povinnost zhotovitele platí i pro případ, kdy by se v budoucnu ukázalo, že úplata za zdanitelné plnění byla bez ekonomického opodstatnění zcela zjevně odchylná od obvyklé ceny a za předpokladu, že objednatel správci daně doměřené DPH z takového plnění uhradil.  </w:t>
      </w:r>
    </w:p>
    <w:p w:rsidR="001010B1" w:rsidRPr="001F7711" w:rsidRDefault="001010B1" w:rsidP="00EB1089">
      <w:pPr>
        <w:pStyle w:val="Odstavecseseznamem"/>
        <w:jc w:val="both"/>
        <w:rPr>
          <w:rFonts w:asciiTheme="minorHAnsi" w:hAnsiTheme="minorHAnsi"/>
        </w:rPr>
      </w:pPr>
    </w:p>
    <w:p w:rsidR="009C6ECD" w:rsidRPr="001F7711" w:rsidRDefault="009C6ECD" w:rsidP="007F3CCE">
      <w:pPr>
        <w:jc w:val="both"/>
        <w:rPr>
          <w:rFonts w:asciiTheme="minorHAnsi" w:hAnsiTheme="minorHAnsi"/>
        </w:rPr>
      </w:pPr>
    </w:p>
    <w:p w:rsidR="00EB1089" w:rsidRPr="001F7711" w:rsidRDefault="005C6A30" w:rsidP="005C6A30">
      <w:pPr>
        <w:pStyle w:val="Odstavecseseznamem"/>
        <w:numPr>
          <w:ilvl w:val="0"/>
          <w:numId w:val="1"/>
        </w:numPr>
        <w:rPr>
          <w:rFonts w:asciiTheme="minorHAnsi" w:hAnsiTheme="minorHAnsi"/>
          <w:b/>
          <w:bCs/>
        </w:rPr>
      </w:pPr>
      <w:r w:rsidRPr="001F7711">
        <w:rPr>
          <w:rFonts w:asciiTheme="minorHAnsi" w:hAnsiTheme="minorHAnsi"/>
          <w:b/>
          <w:bCs/>
        </w:rPr>
        <w:t>Poskytování služeb</w:t>
      </w:r>
    </w:p>
    <w:p w:rsidR="00E47C08" w:rsidRPr="001F7711" w:rsidRDefault="00E47C08" w:rsidP="00E47C08">
      <w:pPr>
        <w:pStyle w:val="Odstavecseseznamem"/>
        <w:ind w:left="1080"/>
        <w:rPr>
          <w:rFonts w:asciiTheme="minorHAnsi" w:hAnsiTheme="minorHAnsi"/>
          <w:b/>
          <w:bCs/>
        </w:rPr>
      </w:pPr>
    </w:p>
    <w:p w:rsidR="00EB1089" w:rsidRPr="001F7711" w:rsidRDefault="00EB1089" w:rsidP="001F7711">
      <w:pPr>
        <w:pStyle w:val="Odstavecseseznamem"/>
        <w:numPr>
          <w:ilvl w:val="3"/>
          <w:numId w:val="1"/>
        </w:numPr>
        <w:ind w:left="426" w:firstLine="0"/>
        <w:jc w:val="both"/>
        <w:rPr>
          <w:rFonts w:asciiTheme="minorHAnsi" w:hAnsiTheme="minorHAnsi"/>
          <w:bCs/>
        </w:rPr>
      </w:pPr>
      <w:r w:rsidRPr="001F7711">
        <w:rPr>
          <w:rFonts w:asciiTheme="minorHAnsi" w:hAnsiTheme="minorHAnsi"/>
          <w:bCs/>
        </w:rPr>
        <w:t xml:space="preserve">Objednatel se zavazuje poskytnout zhotoviteli nezbytnou součinnost při provádění díla. </w:t>
      </w:r>
    </w:p>
    <w:p w:rsidR="00EB1089" w:rsidRPr="001F7711" w:rsidRDefault="00EB1089" w:rsidP="00EB1089">
      <w:pPr>
        <w:pStyle w:val="Odstavecseseznamem"/>
        <w:ind w:left="709"/>
        <w:jc w:val="both"/>
        <w:rPr>
          <w:rFonts w:asciiTheme="minorHAnsi" w:hAnsiTheme="minorHAnsi"/>
          <w:bCs/>
        </w:rPr>
      </w:pPr>
    </w:p>
    <w:p w:rsidR="00EB1089" w:rsidRPr="001F7711" w:rsidRDefault="00EB1089" w:rsidP="00EB1089">
      <w:pPr>
        <w:pStyle w:val="Odstavecseseznamem"/>
        <w:numPr>
          <w:ilvl w:val="3"/>
          <w:numId w:val="1"/>
        </w:numPr>
        <w:ind w:left="709" w:hanging="283"/>
        <w:jc w:val="both"/>
        <w:rPr>
          <w:rFonts w:asciiTheme="minorHAnsi" w:hAnsiTheme="minorHAnsi"/>
        </w:rPr>
      </w:pPr>
      <w:r w:rsidRPr="001F7711">
        <w:rPr>
          <w:rFonts w:asciiTheme="minorHAnsi" w:hAnsiTheme="minorHAnsi"/>
        </w:rPr>
        <w:t xml:space="preserve">Objednatel poskytne zhotoviteli možnost odběru elektrické energie a vody nutné pro práce v místě plnění. S ohledem na obtížné vyčíslení úhrady těchto služeb nese tyto náklady objednatel. </w:t>
      </w:r>
    </w:p>
    <w:p w:rsidR="00D62570" w:rsidRPr="001F7711" w:rsidRDefault="00D62570" w:rsidP="00D62570">
      <w:pPr>
        <w:pStyle w:val="Odstavecseseznamem"/>
        <w:rPr>
          <w:rFonts w:asciiTheme="minorHAnsi" w:hAnsiTheme="minorHAnsi"/>
        </w:rPr>
      </w:pPr>
    </w:p>
    <w:p w:rsidR="00BE450A" w:rsidRPr="001F7711" w:rsidRDefault="00D62570" w:rsidP="00BE450A">
      <w:pPr>
        <w:pStyle w:val="Odstavecseseznamem"/>
        <w:numPr>
          <w:ilvl w:val="3"/>
          <w:numId w:val="1"/>
        </w:numPr>
        <w:ind w:left="709" w:hanging="283"/>
        <w:jc w:val="both"/>
        <w:rPr>
          <w:rFonts w:asciiTheme="minorHAnsi" w:hAnsiTheme="minorHAnsi"/>
        </w:rPr>
      </w:pPr>
      <w:r w:rsidRPr="001F7711">
        <w:rPr>
          <w:rFonts w:asciiTheme="minorHAnsi" w:hAnsiTheme="minorHAnsi"/>
        </w:rPr>
        <w:t>Zaměstnanci</w:t>
      </w:r>
      <w:r w:rsidR="00BE450A" w:rsidRPr="001F7711">
        <w:rPr>
          <w:rFonts w:asciiTheme="minorHAnsi" w:hAnsiTheme="minorHAnsi"/>
        </w:rPr>
        <w:t xml:space="preserve"> zhotovitele</w:t>
      </w:r>
      <w:r w:rsidRPr="001F7711">
        <w:rPr>
          <w:rFonts w:asciiTheme="minorHAnsi" w:hAnsiTheme="minorHAnsi"/>
        </w:rPr>
        <w:t xml:space="preserve"> a další osoby </w:t>
      </w:r>
      <w:r w:rsidR="00BE450A" w:rsidRPr="001F7711">
        <w:rPr>
          <w:rFonts w:asciiTheme="minorHAnsi" w:hAnsiTheme="minorHAnsi"/>
        </w:rPr>
        <w:t xml:space="preserve">poskytující pro </w:t>
      </w:r>
      <w:r w:rsidRPr="001F7711">
        <w:rPr>
          <w:rFonts w:asciiTheme="minorHAnsi" w:hAnsiTheme="minorHAnsi"/>
        </w:rPr>
        <w:t xml:space="preserve">zhotovitele </w:t>
      </w:r>
      <w:r w:rsidR="005C6A30" w:rsidRPr="001F7711">
        <w:rPr>
          <w:rFonts w:asciiTheme="minorHAnsi" w:hAnsiTheme="minorHAnsi"/>
        </w:rPr>
        <w:t>služby</w:t>
      </w:r>
      <w:r w:rsidR="009C6ECD" w:rsidRPr="001F7711">
        <w:rPr>
          <w:rFonts w:asciiTheme="minorHAnsi" w:hAnsiTheme="minorHAnsi"/>
        </w:rPr>
        <w:t xml:space="preserve"> v místě plnění jsou povinni</w:t>
      </w:r>
      <w:r w:rsidRPr="001F7711">
        <w:rPr>
          <w:rFonts w:asciiTheme="minorHAnsi" w:hAnsiTheme="minorHAnsi"/>
        </w:rPr>
        <w:t xml:space="preserve"> řídit se instrukcemi objednatele ohledně</w:t>
      </w:r>
      <w:r w:rsidR="00E47C08" w:rsidRPr="001F7711">
        <w:rPr>
          <w:rFonts w:asciiTheme="minorHAnsi" w:hAnsiTheme="minorHAnsi"/>
        </w:rPr>
        <w:t xml:space="preserve"> bezpečnosti, ochrany zdraví a </w:t>
      </w:r>
      <w:r w:rsidRPr="001F7711">
        <w:rPr>
          <w:rFonts w:asciiTheme="minorHAnsi" w:hAnsiTheme="minorHAnsi"/>
        </w:rPr>
        <w:t xml:space="preserve">životního prostředí a dbát na co nejmenší omezení </w:t>
      </w:r>
      <w:r w:rsidR="00E47C08" w:rsidRPr="001F7711">
        <w:rPr>
          <w:rFonts w:asciiTheme="minorHAnsi" w:hAnsiTheme="minorHAnsi"/>
        </w:rPr>
        <w:t>pracovišť v okolí místa plnění.</w:t>
      </w:r>
      <w:r w:rsidR="00BE450A" w:rsidRPr="001F7711">
        <w:rPr>
          <w:rFonts w:asciiTheme="minorHAnsi" w:hAnsiTheme="minorHAnsi"/>
        </w:rPr>
        <w:t xml:space="preserve"> Za bezpečnost a ochranu zdraví při práci těchto osob odpovídá zhotovitel.</w:t>
      </w:r>
    </w:p>
    <w:p w:rsidR="001010B1" w:rsidRPr="001F7711" w:rsidRDefault="001010B1" w:rsidP="00EB1089">
      <w:pPr>
        <w:jc w:val="both"/>
        <w:rPr>
          <w:rFonts w:asciiTheme="minorHAnsi" w:hAnsiTheme="minorHAnsi"/>
        </w:rPr>
      </w:pPr>
    </w:p>
    <w:p w:rsidR="001010B1" w:rsidRPr="001F7711" w:rsidRDefault="000433F6" w:rsidP="00E47C08">
      <w:pPr>
        <w:pStyle w:val="Odstavecseseznamem"/>
        <w:numPr>
          <w:ilvl w:val="3"/>
          <w:numId w:val="1"/>
        </w:numPr>
        <w:ind w:left="709" w:hanging="283"/>
        <w:jc w:val="both"/>
        <w:rPr>
          <w:rFonts w:asciiTheme="minorHAnsi" w:hAnsiTheme="minorHAnsi"/>
        </w:rPr>
      </w:pPr>
      <w:r w:rsidRPr="001F7711">
        <w:rPr>
          <w:rFonts w:asciiTheme="minorHAnsi" w:hAnsiTheme="minorHAnsi"/>
        </w:rPr>
        <w:t xml:space="preserve">Zhotovitel odpovídá za bezvadné </w:t>
      </w:r>
      <w:r w:rsidR="005C6A30" w:rsidRPr="001F7711">
        <w:rPr>
          <w:rFonts w:asciiTheme="minorHAnsi" w:hAnsiTheme="minorHAnsi"/>
        </w:rPr>
        <w:t xml:space="preserve">provádění </w:t>
      </w:r>
      <w:r w:rsidR="00BE450A" w:rsidRPr="001F7711">
        <w:rPr>
          <w:rFonts w:asciiTheme="minorHAnsi" w:hAnsiTheme="minorHAnsi"/>
        </w:rPr>
        <w:t>komplexního pozáručního servisu</w:t>
      </w:r>
      <w:r w:rsidR="00BE450A" w:rsidRPr="001F7711" w:rsidDel="00BE450A">
        <w:rPr>
          <w:rFonts w:asciiTheme="minorHAnsi" w:hAnsiTheme="minorHAnsi"/>
        </w:rPr>
        <w:t xml:space="preserve"> </w:t>
      </w:r>
      <w:r w:rsidRPr="001F7711">
        <w:rPr>
          <w:rFonts w:asciiTheme="minorHAnsi" w:hAnsiTheme="minorHAnsi"/>
        </w:rPr>
        <w:t xml:space="preserve">v souladu </w:t>
      </w:r>
      <w:r w:rsidR="005C6A30" w:rsidRPr="001F7711">
        <w:rPr>
          <w:rFonts w:asciiTheme="minorHAnsi" w:hAnsiTheme="minorHAnsi"/>
        </w:rPr>
        <w:t xml:space="preserve">doporučeními výrobců, </w:t>
      </w:r>
      <w:r w:rsidRPr="001F7711">
        <w:rPr>
          <w:rFonts w:asciiTheme="minorHAnsi" w:hAnsiTheme="minorHAnsi"/>
        </w:rPr>
        <w:t>se smlouvou a všemi jejími součástmi</w:t>
      </w:r>
      <w:r w:rsidR="00E47C08" w:rsidRPr="001F7711">
        <w:rPr>
          <w:rFonts w:asciiTheme="minorHAnsi" w:hAnsiTheme="minorHAnsi"/>
        </w:rPr>
        <w:t>, s platnými právními předpisy a technickými normami</w:t>
      </w:r>
      <w:r w:rsidRPr="001F7711">
        <w:rPr>
          <w:rFonts w:asciiTheme="minorHAnsi" w:hAnsiTheme="minorHAnsi"/>
        </w:rPr>
        <w:t xml:space="preserve">. Odpovědnost za vady se řídí ustanoveními občanského zákoníku o díle, pokud tato smlouva výslovně nestanoví jinak. </w:t>
      </w:r>
    </w:p>
    <w:p w:rsidR="001010B1" w:rsidRPr="001F7711" w:rsidRDefault="001010B1" w:rsidP="00E47C08">
      <w:pPr>
        <w:pStyle w:val="Odstavecseseznamem"/>
        <w:ind w:left="709" w:hanging="283"/>
        <w:jc w:val="both"/>
        <w:rPr>
          <w:rFonts w:asciiTheme="minorHAnsi" w:hAnsiTheme="minorHAnsi"/>
        </w:rPr>
      </w:pPr>
    </w:p>
    <w:p w:rsidR="006D102F" w:rsidRPr="001F7711" w:rsidRDefault="006D102F" w:rsidP="009C6ECD">
      <w:pPr>
        <w:pStyle w:val="Odstavecseseznamem"/>
        <w:numPr>
          <w:ilvl w:val="3"/>
          <w:numId w:val="1"/>
        </w:numPr>
        <w:tabs>
          <w:tab w:val="left" w:pos="426"/>
        </w:tabs>
        <w:spacing w:after="100"/>
        <w:ind w:left="709" w:hanging="283"/>
        <w:jc w:val="both"/>
        <w:rPr>
          <w:rFonts w:asciiTheme="minorHAnsi" w:hAnsiTheme="minorHAnsi" w:cs="Tahoma"/>
        </w:rPr>
      </w:pPr>
      <w:r w:rsidRPr="001F7711">
        <w:rPr>
          <w:rFonts w:asciiTheme="minorHAnsi" w:hAnsiTheme="minorHAnsi" w:cs="Tahoma"/>
        </w:rPr>
        <w:t xml:space="preserve">Servisní zásahy za účelem odstranění </w:t>
      </w:r>
      <w:r w:rsidR="00BE450A" w:rsidRPr="001F7711">
        <w:rPr>
          <w:rFonts w:asciiTheme="minorHAnsi" w:hAnsiTheme="minorHAnsi" w:cs="Tahoma"/>
        </w:rPr>
        <w:t xml:space="preserve">vad, </w:t>
      </w:r>
      <w:r w:rsidRPr="001F7711">
        <w:rPr>
          <w:rFonts w:asciiTheme="minorHAnsi" w:hAnsiTheme="minorHAnsi" w:cs="Tahoma"/>
        </w:rPr>
        <w:t xml:space="preserve">závad a obnovení funkčnosti </w:t>
      </w:r>
      <w:r w:rsidR="003364B4" w:rsidRPr="001F7711">
        <w:rPr>
          <w:rFonts w:asciiTheme="minorHAnsi" w:hAnsiTheme="minorHAnsi" w:cs="Tahoma"/>
        </w:rPr>
        <w:t xml:space="preserve">přístroje </w:t>
      </w:r>
      <w:r w:rsidR="00BE450A" w:rsidRPr="001F7711">
        <w:rPr>
          <w:rFonts w:asciiTheme="minorHAnsi" w:hAnsiTheme="minorHAnsi" w:cs="Tahoma"/>
        </w:rPr>
        <w:t xml:space="preserve">(dále </w:t>
      </w:r>
      <w:r w:rsidR="007A6E95" w:rsidRPr="001F7711">
        <w:rPr>
          <w:rFonts w:asciiTheme="minorHAnsi" w:hAnsiTheme="minorHAnsi" w:cs="Tahoma"/>
        </w:rPr>
        <w:t xml:space="preserve">i </w:t>
      </w:r>
      <w:r w:rsidR="00BE450A" w:rsidRPr="001F7711">
        <w:rPr>
          <w:rFonts w:asciiTheme="minorHAnsi" w:hAnsiTheme="minorHAnsi" w:cs="Tahoma"/>
        </w:rPr>
        <w:t>jen „</w:t>
      </w:r>
      <w:r w:rsidR="00BE450A" w:rsidRPr="001F7711">
        <w:rPr>
          <w:rFonts w:asciiTheme="minorHAnsi" w:hAnsiTheme="minorHAnsi" w:cs="Tahoma"/>
          <w:b/>
        </w:rPr>
        <w:t>závada</w:t>
      </w:r>
      <w:r w:rsidR="00BE450A" w:rsidRPr="001F7711">
        <w:rPr>
          <w:rFonts w:asciiTheme="minorHAnsi" w:hAnsiTheme="minorHAnsi" w:cs="Tahoma"/>
        </w:rPr>
        <w:t>“)</w:t>
      </w:r>
      <w:r w:rsidR="007A6E95" w:rsidRPr="001F7711">
        <w:rPr>
          <w:rFonts w:asciiTheme="minorHAnsi" w:hAnsiTheme="minorHAnsi" w:cs="Tahoma"/>
        </w:rPr>
        <w:t xml:space="preserve">, </w:t>
      </w:r>
      <w:r w:rsidR="003364B4" w:rsidRPr="001F7711">
        <w:rPr>
          <w:rFonts w:asciiTheme="minorHAnsi" w:hAnsiTheme="minorHAnsi" w:cs="Tahoma"/>
        </w:rPr>
        <w:t>je z</w:t>
      </w:r>
      <w:r w:rsidRPr="001F7711">
        <w:rPr>
          <w:rFonts w:asciiTheme="minorHAnsi" w:hAnsiTheme="minorHAnsi" w:cs="Tahoma"/>
        </w:rPr>
        <w:t xml:space="preserve">hotovitel </w:t>
      </w:r>
      <w:r w:rsidR="003364B4" w:rsidRPr="001F7711">
        <w:rPr>
          <w:rFonts w:asciiTheme="minorHAnsi" w:hAnsiTheme="minorHAnsi" w:cs="Tahoma"/>
        </w:rPr>
        <w:t xml:space="preserve">povinen </w:t>
      </w:r>
      <w:r w:rsidRPr="001F7711">
        <w:rPr>
          <w:rFonts w:asciiTheme="minorHAnsi" w:hAnsiTheme="minorHAnsi" w:cs="Tahoma"/>
        </w:rPr>
        <w:t xml:space="preserve">provádět v následujících </w:t>
      </w:r>
      <w:r w:rsidR="003364B4" w:rsidRPr="001F7711">
        <w:rPr>
          <w:rFonts w:asciiTheme="minorHAnsi" w:hAnsiTheme="minorHAnsi" w:cs="Tahoma"/>
        </w:rPr>
        <w:t>reakčních dobách</w:t>
      </w:r>
      <w:r w:rsidRPr="001F7711">
        <w:rPr>
          <w:rFonts w:asciiTheme="minorHAnsi" w:hAnsiTheme="minorHAnsi" w:cs="Tahoma"/>
        </w:rPr>
        <w:t xml:space="preserve">: </w:t>
      </w:r>
    </w:p>
    <w:p w:rsidR="006D102F" w:rsidRPr="001F7711" w:rsidRDefault="006D102F" w:rsidP="006D102F">
      <w:pPr>
        <w:spacing w:after="100"/>
        <w:ind w:left="993" w:hanging="284"/>
        <w:jc w:val="both"/>
        <w:rPr>
          <w:rFonts w:asciiTheme="minorHAnsi" w:hAnsiTheme="minorHAnsi" w:cs="Tahoma"/>
        </w:rPr>
      </w:pPr>
      <w:r w:rsidRPr="001F7711">
        <w:rPr>
          <w:rFonts w:asciiTheme="minorHAnsi" w:hAnsiTheme="minorHAnsi" w:cs="Tahoma"/>
        </w:rPr>
        <w:t xml:space="preserve">- </w:t>
      </w:r>
      <w:r w:rsidRPr="001F7711">
        <w:rPr>
          <w:rFonts w:asciiTheme="minorHAnsi" w:hAnsiTheme="minorHAnsi" w:cs="Tahoma"/>
        </w:rPr>
        <w:tab/>
      </w:r>
      <w:r w:rsidR="009C6ECD" w:rsidRPr="001F7711">
        <w:rPr>
          <w:rFonts w:asciiTheme="minorHAnsi" w:hAnsiTheme="minorHAnsi" w:cs="Tahoma"/>
        </w:rPr>
        <w:t>při odstraňování</w:t>
      </w:r>
      <w:r w:rsidRPr="001F7711">
        <w:rPr>
          <w:rFonts w:asciiTheme="minorHAnsi" w:hAnsiTheme="minorHAnsi" w:cs="Tahoma"/>
        </w:rPr>
        <w:t xml:space="preserve"> vady vzdáleným přístupem do 4 pracovních hodin od nahlášení;</w:t>
      </w:r>
    </w:p>
    <w:p w:rsidR="009C6ECD" w:rsidRPr="001F7711" w:rsidRDefault="006D102F" w:rsidP="006D102F">
      <w:pPr>
        <w:spacing w:after="100"/>
        <w:ind w:left="993" w:hanging="284"/>
        <w:jc w:val="both"/>
        <w:rPr>
          <w:rFonts w:asciiTheme="minorHAnsi" w:hAnsiTheme="minorHAnsi" w:cs="Tahoma"/>
        </w:rPr>
      </w:pPr>
      <w:r w:rsidRPr="001F7711">
        <w:rPr>
          <w:rFonts w:asciiTheme="minorHAnsi" w:hAnsiTheme="minorHAnsi" w:cs="Tahoma"/>
        </w:rPr>
        <w:t xml:space="preserve">- </w:t>
      </w:r>
      <w:r w:rsidRPr="001F7711">
        <w:rPr>
          <w:rFonts w:asciiTheme="minorHAnsi" w:hAnsiTheme="minorHAnsi" w:cs="Tahoma"/>
        </w:rPr>
        <w:tab/>
      </w:r>
      <w:r w:rsidR="009C6ECD" w:rsidRPr="001F7711">
        <w:rPr>
          <w:rFonts w:asciiTheme="minorHAnsi" w:hAnsiTheme="minorHAnsi" w:cs="Tahoma"/>
        </w:rPr>
        <w:t>při odstraňování závady na pracovišti objednatele do následujícího pracovního dne</w:t>
      </w:r>
      <w:r w:rsidR="00425E1F" w:rsidRPr="001F7711">
        <w:rPr>
          <w:rFonts w:asciiTheme="minorHAnsi" w:hAnsiTheme="minorHAnsi" w:cs="Tahoma"/>
        </w:rPr>
        <w:t xml:space="preserve"> od nahlášení</w:t>
      </w:r>
      <w:r w:rsidR="00DC098A" w:rsidRPr="001F7711">
        <w:rPr>
          <w:rFonts w:asciiTheme="minorHAnsi" w:hAnsiTheme="minorHAnsi" w:cs="Tahoma"/>
        </w:rPr>
        <w:t>, a to</w:t>
      </w:r>
      <w:r w:rsidR="009C6ECD" w:rsidRPr="001F7711">
        <w:rPr>
          <w:rFonts w:asciiTheme="minorHAnsi" w:hAnsiTheme="minorHAnsi" w:cs="Tahoma"/>
        </w:rPr>
        <w:t xml:space="preserve"> do hodin</w:t>
      </w:r>
      <w:r w:rsidR="00DC098A" w:rsidRPr="001F7711">
        <w:rPr>
          <w:rFonts w:asciiTheme="minorHAnsi" w:hAnsiTheme="minorHAnsi" w:cs="Tahoma"/>
        </w:rPr>
        <w:t>y odpovídající hodině nahlášení</w:t>
      </w:r>
      <w:r w:rsidR="00425E1F" w:rsidRPr="001F7711">
        <w:rPr>
          <w:rFonts w:asciiTheme="minorHAnsi" w:hAnsiTheme="minorHAnsi" w:cs="Tahoma"/>
        </w:rPr>
        <w:t xml:space="preserve"> v předcházejícím pracovním dni</w:t>
      </w:r>
    </w:p>
    <w:p w:rsidR="007A6E95" w:rsidRPr="001F7711" w:rsidRDefault="006D102F" w:rsidP="006D102F">
      <w:pPr>
        <w:pStyle w:val="Odstavecseseznamem"/>
        <w:overflowPunct w:val="0"/>
        <w:autoSpaceDE w:val="0"/>
        <w:autoSpaceDN w:val="0"/>
        <w:adjustRightInd w:val="0"/>
        <w:ind w:left="709"/>
        <w:contextualSpacing/>
        <w:jc w:val="both"/>
        <w:textAlignment w:val="baseline"/>
        <w:rPr>
          <w:rFonts w:asciiTheme="minorHAnsi" w:hAnsiTheme="minorHAnsi" w:cs="Tahoma"/>
        </w:rPr>
      </w:pPr>
      <w:r w:rsidRPr="001F7711">
        <w:rPr>
          <w:rFonts w:asciiTheme="minorHAnsi" w:hAnsiTheme="minorHAnsi" w:cs="Tahoma"/>
        </w:rPr>
        <w:t xml:space="preserve">- </w:t>
      </w:r>
      <w:r w:rsidR="007A6E95" w:rsidRPr="001F7711">
        <w:rPr>
          <w:rFonts w:asciiTheme="minorHAnsi" w:hAnsiTheme="minorHAnsi" w:cs="Tahoma"/>
        </w:rPr>
        <w:t xml:space="preserve">   </w:t>
      </w:r>
      <w:r w:rsidR="009C6ECD" w:rsidRPr="001F7711">
        <w:rPr>
          <w:rFonts w:asciiTheme="minorHAnsi" w:hAnsiTheme="minorHAnsi" w:cs="Tahoma"/>
        </w:rPr>
        <w:t xml:space="preserve">při odstraňování závady na pracovišti objednatele a nutnosti použití náhradních dílů do tří </w:t>
      </w:r>
    </w:p>
    <w:p w:rsidR="0035772A" w:rsidRPr="001F7711" w:rsidRDefault="007A6E95" w:rsidP="006D102F">
      <w:pPr>
        <w:pStyle w:val="Odstavecseseznamem"/>
        <w:overflowPunct w:val="0"/>
        <w:autoSpaceDE w:val="0"/>
        <w:autoSpaceDN w:val="0"/>
        <w:adjustRightInd w:val="0"/>
        <w:ind w:left="709"/>
        <w:contextualSpacing/>
        <w:jc w:val="both"/>
        <w:textAlignment w:val="baseline"/>
        <w:rPr>
          <w:rFonts w:asciiTheme="minorHAnsi" w:hAnsiTheme="minorHAnsi" w:cs="Tahoma"/>
        </w:rPr>
      </w:pPr>
      <w:r w:rsidRPr="001F7711">
        <w:rPr>
          <w:rFonts w:asciiTheme="minorHAnsi" w:hAnsiTheme="minorHAnsi" w:cs="Tahoma"/>
        </w:rPr>
        <w:t xml:space="preserve">     </w:t>
      </w:r>
      <w:r w:rsidR="009C6ECD" w:rsidRPr="001F7711">
        <w:rPr>
          <w:rFonts w:asciiTheme="minorHAnsi" w:hAnsiTheme="minorHAnsi" w:cs="Tahoma"/>
        </w:rPr>
        <w:t>pracovních dnů od nahlášení</w:t>
      </w:r>
      <w:r w:rsidR="00DC098A" w:rsidRPr="001F7711">
        <w:rPr>
          <w:rFonts w:asciiTheme="minorHAnsi" w:hAnsiTheme="minorHAnsi" w:cs="Tahoma"/>
        </w:rPr>
        <w:t xml:space="preserve">, a to </w:t>
      </w:r>
      <w:r w:rsidR="009C6ECD" w:rsidRPr="001F7711">
        <w:rPr>
          <w:rFonts w:asciiTheme="minorHAnsi" w:hAnsiTheme="minorHAnsi" w:cs="Tahoma"/>
        </w:rPr>
        <w:t>do hodiny</w:t>
      </w:r>
      <w:r w:rsidR="00DC098A" w:rsidRPr="001F7711">
        <w:rPr>
          <w:rFonts w:asciiTheme="minorHAnsi" w:hAnsiTheme="minorHAnsi" w:cs="Tahoma"/>
        </w:rPr>
        <w:t xml:space="preserve"> odpovídající hodině nahlášení</w:t>
      </w:r>
    </w:p>
    <w:p w:rsidR="001010B1" w:rsidRPr="001F7711" w:rsidRDefault="00F938DC" w:rsidP="00E47C08">
      <w:pPr>
        <w:pStyle w:val="Odstavecseseznamem"/>
        <w:ind w:left="709" w:hanging="283"/>
        <w:jc w:val="both"/>
        <w:rPr>
          <w:rFonts w:asciiTheme="minorHAnsi" w:hAnsiTheme="minorHAnsi"/>
        </w:rPr>
      </w:pPr>
      <w:r w:rsidRPr="001F7711">
        <w:rPr>
          <w:rFonts w:asciiTheme="minorHAnsi" w:hAnsiTheme="minorHAnsi"/>
        </w:rPr>
        <w:t xml:space="preserve"> </w:t>
      </w:r>
    </w:p>
    <w:p w:rsidR="00764D24" w:rsidRPr="001F7711" w:rsidRDefault="00F938DC" w:rsidP="007F3CCE">
      <w:pPr>
        <w:pStyle w:val="Odstavecseseznamem"/>
        <w:ind w:left="709" w:hanging="1"/>
        <w:jc w:val="both"/>
        <w:rPr>
          <w:rFonts w:asciiTheme="minorHAnsi" w:hAnsiTheme="minorHAnsi"/>
        </w:rPr>
      </w:pPr>
      <w:r w:rsidRPr="001F7711">
        <w:rPr>
          <w:rFonts w:asciiTheme="minorHAnsi" w:hAnsiTheme="minorHAnsi"/>
        </w:rPr>
        <w:t xml:space="preserve">K nahlášení požadavků na servisní zásah musí dojít v pracovní </w:t>
      </w:r>
      <w:r w:rsidR="00764D24" w:rsidRPr="001F7711">
        <w:rPr>
          <w:rFonts w:asciiTheme="minorHAnsi" w:hAnsiTheme="minorHAnsi"/>
        </w:rPr>
        <w:t xml:space="preserve">dny v době od 8.00 hodin  </w:t>
      </w:r>
      <w:r w:rsidR="007A6E95" w:rsidRPr="001F7711">
        <w:rPr>
          <w:rFonts w:asciiTheme="minorHAnsi" w:hAnsiTheme="minorHAnsi"/>
        </w:rPr>
        <w:t>do</w:t>
      </w:r>
      <w:r w:rsidR="00764D24" w:rsidRPr="001F7711">
        <w:rPr>
          <w:rFonts w:asciiTheme="minorHAnsi" w:hAnsiTheme="minorHAnsi"/>
        </w:rPr>
        <w:t xml:space="preserve"> </w:t>
      </w:r>
      <w:r w:rsidR="007A6E95" w:rsidRPr="001F7711">
        <w:rPr>
          <w:rFonts w:asciiTheme="minorHAnsi" w:hAnsiTheme="minorHAnsi"/>
        </w:rPr>
        <w:t> </w:t>
      </w:r>
      <w:r w:rsidRPr="001F7711">
        <w:rPr>
          <w:rFonts w:asciiTheme="minorHAnsi" w:hAnsiTheme="minorHAnsi"/>
        </w:rPr>
        <w:t>17.00</w:t>
      </w:r>
      <w:r w:rsidR="00764D24" w:rsidRPr="001F7711">
        <w:rPr>
          <w:rFonts w:asciiTheme="minorHAnsi" w:hAnsiTheme="minorHAnsi"/>
        </w:rPr>
        <w:t xml:space="preserve"> </w:t>
      </w:r>
      <w:r w:rsidRPr="001F7711">
        <w:rPr>
          <w:rFonts w:asciiTheme="minorHAnsi" w:hAnsiTheme="minorHAnsi"/>
        </w:rPr>
        <w:t>hodin. Pokud k němu dojde mimo toto časové rozmezí, má se z</w:t>
      </w:r>
      <w:r w:rsidR="00764D24" w:rsidRPr="001F7711">
        <w:rPr>
          <w:rFonts w:asciiTheme="minorHAnsi" w:hAnsiTheme="minorHAnsi"/>
        </w:rPr>
        <w:t>a to, pokud nedojde</w:t>
      </w:r>
    </w:p>
    <w:p w:rsidR="00764D24" w:rsidRPr="001F7711" w:rsidRDefault="00F938DC" w:rsidP="00764D24">
      <w:pPr>
        <w:pStyle w:val="Odstavecseseznamem"/>
        <w:ind w:left="991" w:hanging="283"/>
        <w:jc w:val="both"/>
        <w:rPr>
          <w:rFonts w:asciiTheme="minorHAnsi" w:hAnsiTheme="minorHAnsi"/>
        </w:rPr>
      </w:pPr>
      <w:r w:rsidRPr="001F7711">
        <w:rPr>
          <w:rFonts w:asciiTheme="minorHAnsi" w:hAnsiTheme="minorHAnsi"/>
        </w:rPr>
        <w:t xml:space="preserve">mezi stranami k jiné dohodě, že požadavek na servisní zásah byl učiněn v 8. 00 hodin, pokud </w:t>
      </w:r>
    </w:p>
    <w:p w:rsidR="00764D24" w:rsidRPr="001F7711" w:rsidRDefault="00F938DC" w:rsidP="00764D24">
      <w:pPr>
        <w:pStyle w:val="Odstavecseseznamem"/>
        <w:ind w:left="991" w:hanging="283"/>
        <w:jc w:val="both"/>
        <w:rPr>
          <w:rFonts w:asciiTheme="minorHAnsi" w:hAnsiTheme="minorHAnsi"/>
        </w:rPr>
      </w:pPr>
      <w:r w:rsidRPr="001F7711">
        <w:rPr>
          <w:rFonts w:asciiTheme="minorHAnsi" w:hAnsiTheme="minorHAnsi"/>
        </w:rPr>
        <w:t>k</w:t>
      </w:r>
      <w:r w:rsidR="00764D24" w:rsidRPr="001F7711">
        <w:rPr>
          <w:rFonts w:asciiTheme="minorHAnsi" w:hAnsiTheme="minorHAnsi"/>
        </w:rPr>
        <w:t> </w:t>
      </w:r>
      <w:r w:rsidRPr="001F7711">
        <w:rPr>
          <w:rFonts w:asciiTheme="minorHAnsi" w:hAnsiTheme="minorHAnsi"/>
        </w:rPr>
        <w:t>němu</w:t>
      </w:r>
      <w:r w:rsidR="00764D24" w:rsidRPr="001F7711">
        <w:rPr>
          <w:rFonts w:asciiTheme="minorHAnsi" w:hAnsiTheme="minorHAnsi"/>
        </w:rPr>
        <w:t xml:space="preserve"> </w:t>
      </w:r>
      <w:r w:rsidRPr="001F7711">
        <w:rPr>
          <w:rFonts w:asciiTheme="minorHAnsi" w:hAnsiTheme="minorHAnsi"/>
        </w:rPr>
        <w:t>došlo od 0:00 hodin do 07:59 takového pracovního dne</w:t>
      </w:r>
      <w:r w:rsidR="007A6E95" w:rsidRPr="001F7711">
        <w:rPr>
          <w:rFonts w:asciiTheme="minorHAnsi" w:hAnsiTheme="minorHAnsi"/>
        </w:rPr>
        <w:t>,</w:t>
      </w:r>
      <w:r w:rsidRPr="001F7711">
        <w:rPr>
          <w:rFonts w:asciiTheme="minorHAnsi" w:hAnsiTheme="minorHAnsi"/>
        </w:rPr>
        <w:t xml:space="preserve"> a v 8:00 hodin </w:t>
      </w:r>
      <w:r w:rsidR="00764D24" w:rsidRPr="001F7711">
        <w:rPr>
          <w:rFonts w:asciiTheme="minorHAnsi" w:hAnsiTheme="minorHAnsi"/>
        </w:rPr>
        <w:t>nejbližšího</w:t>
      </w:r>
      <w:r w:rsidRPr="001F7711">
        <w:rPr>
          <w:rFonts w:asciiTheme="minorHAnsi" w:hAnsiTheme="minorHAnsi"/>
        </w:rPr>
        <w:t xml:space="preserve"> </w:t>
      </w:r>
    </w:p>
    <w:p w:rsidR="00F938DC" w:rsidRPr="001F7711" w:rsidRDefault="00F938DC" w:rsidP="00764D24">
      <w:pPr>
        <w:pStyle w:val="Odstavecseseznamem"/>
        <w:ind w:left="991" w:hanging="283"/>
        <w:jc w:val="both"/>
        <w:rPr>
          <w:rFonts w:asciiTheme="minorHAnsi" w:hAnsiTheme="minorHAnsi"/>
        </w:rPr>
      </w:pPr>
      <w:r w:rsidRPr="001F7711">
        <w:rPr>
          <w:rFonts w:asciiTheme="minorHAnsi" w:hAnsiTheme="minorHAnsi"/>
        </w:rPr>
        <w:t>pracovního</w:t>
      </w:r>
      <w:r w:rsidR="00764D24" w:rsidRPr="001F7711">
        <w:rPr>
          <w:rFonts w:asciiTheme="minorHAnsi" w:hAnsiTheme="minorHAnsi"/>
        </w:rPr>
        <w:t xml:space="preserve"> </w:t>
      </w:r>
      <w:r w:rsidRPr="001F7711">
        <w:rPr>
          <w:rFonts w:asciiTheme="minorHAnsi" w:hAnsiTheme="minorHAnsi"/>
        </w:rPr>
        <w:t>dne v ostatních případech.</w:t>
      </w:r>
    </w:p>
    <w:p w:rsidR="00F938DC" w:rsidRPr="001F7711" w:rsidRDefault="00F938DC" w:rsidP="00E47C08">
      <w:pPr>
        <w:pStyle w:val="Odstavecseseznamem"/>
        <w:ind w:left="709" w:hanging="283"/>
        <w:jc w:val="both"/>
        <w:rPr>
          <w:rFonts w:asciiTheme="minorHAnsi" w:hAnsiTheme="minorHAnsi"/>
        </w:rPr>
      </w:pPr>
    </w:p>
    <w:p w:rsidR="001010B1" w:rsidRPr="001F7711" w:rsidRDefault="000433F6" w:rsidP="00E47C08">
      <w:pPr>
        <w:pStyle w:val="Odstavecseseznamem"/>
        <w:numPr>
          <w:ilvl w:val="3"/>
          <w:numId w:val="1"/>
        </w:numPr>
        <w:ind w:left="709" w:hanging="283"/>
        <w:jc w:val="both"/>
        <w:rPr>
          <w:rFonts w:asciiTheme="minorHAnsi" w:hAnsiTheme="minorHAnsi"/>
        </w:rPr>
      </w:pPr>
      <w:r w:rsidRPr="001F7711">
        <w:rPr>
          <w:rFonts w:asciiTheme="minorHAnsi" w:hAnsiTheme="minorHAnsi"/>
        </w:rPr>
        <w:t xml:space="preserve">Zhotovitel má právo rozhodnout, zda provede opravu nebo výměnu části přístroje, kde se vyskytla závada. Vlastnické právo k vyměněným součástem přístroje přechází bezplatně na zhotovitele okamžikem výměny.  </w:t>
      </w:r>
    </w:p>
    <w:p w:rsidR="0035772A" w:rsidRPr="001F7711" w:rsidRDefault="0035772A" w:rsidP="0035772A">
      <w:pPr>
        <w:pStyle w:val="Odstavecseseznamem"/>
        <w:ind w:left="709"/>
        <w:jc w:val="both"/>
        <w:rPr>
          <w:rFonts w:asciiTheme="minorHAnsi" w:hAnsiTheme="minorHAnsi"/>
        </w:rPr>
      </w:pPr>
    </w:p>
    <w:p w:rsidR="0035772A" w:rsidRPr="001F7711" w:rsidRDefault="00027898" w:rsidP="0035772A">
      <w:pPr>
        <w:pStyle w:val="Odstavecseseznamem"/>
        <w:numPr>
          <w:ilvl w:val="3"/>
          <w:numId w:val="1"/>
        </w:numPr>
        <w:ind w:left="709" w:hanging="283"/>
        <w:jc w:val="both"/>
        <w:rPr>
          <w:rFonts w:asciiTheme="minorHAnsi" w:hAnsiTheme="minorHAnsi"/>
        </w:rPr>
      </w:pPr>
      <w:r w:rsidRPr="001F7711">
        <w:rPr>
          <w:rFonts w:asciiTheme="minorHAnsi" w:hAnsiTheme="minorHAnsi" w:cs="Tahoma"/>
        </w:rPr>
        <w:t>Zhotovitel je povinen sledovat termíny pro provádění BTK a plánovan</w:t>
      </w:r>
      <w:r w:rsidR="003364B4" w:rsidRPr="001F7711">
        <w:rPr>
          <w:rFonts w:asciiTheme="minorHAnsi" w:hAnsiTheme="minorHAnsi" w:cs="Tahoma"/>
        </w:rPr>
        <w:t>é</w:t>
      </w:r>
      <w:r w:rsidRPr="001F7711">
        <w:rPr>
          <w:rFonts w:asciiTheme="minorHAnsi" w:hAnsiTheme="minorHAnsi" w:cs="Tahoma"/>
        </w:rPr>
        <w:t xml:space="preserve"> servisní </w:t>
      </w:r>
      <w:r w:rsidR="003364B4" w:rsidRPr="001F7711">
        <w:rPr>
          <w:rFonts w:asciiTheme="minorHAnsi" w:hAnsiTheme="minorHAnsi" w:cs="Tahoma"/>
        </w:rPr>
        <w:t>údržby</w:t>
      </w:r>
      <w:r w:rsidRPr="001F7711">
        <w:rPr>
          <w:rFonts w:asciiTheme="minorHAnsi" w:hAnsiTheme="minorHAnsi" w:cs="Tahoma"/>
        </w:rPr>
        <w:t xml:space="preserve"> </w:t>
      </w:r>
      <w:r w:rsidR="003364B4" w:rsidRPr="001F7711">
        <w:rPr>
          <w:rFonts w:asciiTheme="minorHAnsi" w:hAnsiTheme="minorHAnsi" w:cs="Tahoma"/>
        </w:rPr>
        <w:t xml:space="preserve">přístroje </w:t>
      </w:r>
      <w:r w:rsidR="00697E4F" w:rsidRPr="001F7711">
        <w:rPr>
          <w:rFonts w:asciiTheme="minorHAnsi" w:hAnsiTheme="minorHAnsi" w:cs="Tahoma"/>
        </w:rPr>
        <w:t xml:space="preserve"> </w:t>
      </w:r>
      <w:r w:rsidRPr="001F7711">
        <w:rPr>
          <w:rFonts w:asciiTheme="minorHAnsi" w:hAnsiTheme="minorHAnsi" w:cs="Tahoma"/>
        </w:rPr>
        <w:t xml:space="preserve">a vykonávat všechny činnosti v rámci komplexního servisního zabezpečení bez výzvy </w:t>
      </w:r>
      <w:r w:rsidR="007A6E95" w:rsidRPr="001F7711">
        <w:rPr>
          <w:rFonts w:asciiTheme="minorHAnsi" w:hAnsiTheme="minorHAnsi" w:cs="Tahoma"/>
        </w:rPr>
        <w:t>o</w:t>
      </w:r>
      <w:r w:rsidRPr="001F7711">
        <w:rPr>
          <w:rFonts w:asciiTheme="minorHAnsi" w:hAnsiTheme="minorHAnsi" w:cs="Tahoma"/>
        </w:rPr>
        <w:t xml:space="preserve">bjednatele, avšak s poskytnutím jeho </w:t>
      </w:r>
      <w:r w:rsidR="003364B4" w:rsidRPr="001F7711">
        <w:rPr>
          <w:rFonts w:asciiTheme="minorHAnsi" w:hAnsiTheme="minorHAnsi" w:cs="Tahoma"/>
        </w:rPr>
        <w:t xml:space="preserve">nezbytné </w:t>
      </w:r>
      <w:r w:rsidRPr="001F7711">
        <w:rPr>
          <w:rFonts w:asciiTheme="minorHAnsi" w:hAnsiTheme="minorHAnsi" w:cs="Tahoma"/>
        </w:rPr>
        <w:t>součinnosti.</w:t>
      </w:r>
      <w:r w:rsidR="0035772A" w:rsidRPr="001F7711">
        <w:rPr>
          <w:rFonts w:asciiTheme="minorHAnsi" w:hAnsiTheme="minorHAnsi" w:cs="Tahoma"/>
        </w:rPr>
        <w:t xml:space="preserve"> </w:t>
      </w:r>
    </w:p>
    <w:p w:rsidR="0035772A" w:rsidRPr="001F7711" w:rsidRDefault="0035772A" w:rsidP="0035772A">
      <w:pPr>
        <w:pStyle w:val="Odstavecseseznamem"/>
        <w:ind w:left="709" w:hanging="283"/>
        <w:rPr>
          <w:rFonts w:asciiTheme="minorHAnsi" w:hAnsiTheme="minorHAnsi" w:cs="Tahoma"/>
        </w:rPr>
      </w:pPr>
    </w:p>
    <w:p w:rsidR="0035772A" w:rsidRPr="001F7711" w:rsidRDefault="0035772A" w:rsidP="0035772A">
      <w:pPr>
        <w:pStyle w:val="Odstavecseseznamem"/>
        <w:numPr>
          <w:ilvl w:val="3"/>
          <w:numId w:val="1"/>
        </w:numPr>
        <w:ind w:left="709" w:hanging="283"/>
        <w:jc w:val="both"/>
        <w:rPr>
          <w:rFonts w:asciiTheme="minorHAnsi" w:hAnsiTheme="minorHAnsi"/>
        </w:rPr>
      </w:pPr>
      <w:r w:rsidRPr="001F7711">
        <w:rPr>
          <w:rFonts w:asciiTheme="minorHAnsi" w:hAnsiTheme="minorHAnsi" w:cs="Tahoma"/>
        </w:rPr>
        <w:t xml:space="preserve">Zhotovitel se zavazuje zajistit provádění BTK </w:t>
      </w:r>
      <w:r w:rsidRPr="001F7711">
        <w:rPr>
          <w:rFonts w:asciiTheme="minorHAnsi" w:hAnsiTheme="minorHAnsi" w:cs="Tahoma"/>
          <w:bCs/>
        </w:rPr>
        <w:t xml:space="preserve">a oprav </w:t>
      </w:r>
      <w:r w:rsidR="003364B4" w:rsidRPr="001F7711">
        <w:rPr>
          <w:rFonts w:asciiTheme="minorHAnsi" w:hAnsiTheme="minorHAnsi" w:cs="Tahoma"/>
          <w:bCs/>
        </w:rPr>
        <w:t xml:space="preserve">přístroje </w:t>
      </w:r>
      <w:r w:rsidRPr="001F7711">
        <w:rPr>
          <w:rFonts w:asciiTheme="minorHAnsi" w:hAnsiTheme="minorHAnsi" w:cs="Tahoma"/>
        </w:rPr>
        <w:t xml:space="preserve">osobou odborně způsobilou dle zákona o </w:t>
      </w:r>
      <w:r w:rsidR="003364B4" w:rsidRPr="001F7711">
        <w:rPr>
          <w:rFonts w:asciiTheme="minorHAnsi" w:hAnsiTheme="minorHAnsi" w:cs="Tahoma"/>
        </w:rPr>
        <w:t xml:space="preserve">zdravotnických prostředcích </w:t>
      </w:r>
      <w:r w:rsidRPr="001F7711">
        <w:rPr>
          <w:rFonts w:asciiTheme="minorHAnsi" w:hAnsiTheme="minorHAnsi" w:cs="Tahoma"/>
        </w:rPr>
        <w:t>i dalších</w:t>
      </w:r>
      <w:r w:rsidR="003364B4" w:rsidRPr="001F7711">
        <w:rPr>
          <w:rFonts w:asciiTheme="minorHAnsi" w:hAnsiTheme="minorHAnsi" w:cs="Tahoma"/>
        </w:rPr>
        <w:t xml:space="preserve"> příslušných</w:t>
      </w:r>
      <w:r w:rsidRPr="001F7711">
        <w:rPr>
          <w:rFonts w:asciiTheme="minorHAnsi" w:hAnsiTheme="minorHAnsi" w:cs="Tahoma"/>
        </w:rPr>
        <w:t xml:space="preserve"> předpisů</w:t>
      </w:r>
      <w:r w:rsidR="003364B4" w:rsidRPr="001F7711">
        <w:rPr>
          <w:rFonts w:asciiTheme="minorHAnsi" w:hAnsiTheme="minorHAnsi" w:cs="Tahoma"/>
        </w:rPr>
        <w:t>,</w:t>
      </w:r>
      <w:r w:rsidRPr="001F7711">
        <w:rPr>
          <w:rFonts w:asciiTheme="minorHAnsi" w:hAnsiTheme="minorHAnsi" w:cs="Tahoma"/>
        </w:rPr>
        <w:t xml:space="preserve"> a to v rozsahu, naplňujícím smysl článku I. této smlouvy.</w:t>
      </w:r>
    </w:p>
    <w:p w:rsidR="0035772A" w:rsidRPr="001F7711" w:rsidRDefault="0035772A" w:rsidP="0035772A">
      <w:pPr>
        <w:pStyle w:val="Odstavecseseznamem"/>
        <w:rPr>
          <w:rFonts w:asciiTheme="minorHAnsi" w:hAnsiTheme="minorHAnsi"/>
        </w:rPr>
      </w:pPr>
    </w:p>
    <w:p w:rsidR="0035772A" w:rsidRPr="001F7711" w:rsidRDefault="0035772A" w:rsidP="007F3CCE">
      <w:pPr>
        <w:pStyle w:val="Odstavecseseznamem"/>
        <w:numPr>
          <w:ilvl w:val="3"/>
          <w:numId w:val="1"/>
        </w:numPr>
        <w:tabs>
          <w:tab w:val="left" w:pos="426"/>
        </w:tabs>
        <w:spacing w:after="100"/>
        <w:ind w:left="709" w:hanging="283"/>
        <w:jc w:val="both"/>
        <w:rPr>
          <w:rFonts w:asciiTheme="minorHAnsi" w:hAnsiTheme="minorHAnsi" w:cs="Tahoma"/>
        </w:rPr>
      </w:pPr>
      <w:r w:rsidRPr="001F7711">
        <w:rPr>
          <w:rFonts w:asciiTheme="minorHAnsi" w:hAnsiTheme="minorHAnsi" w:cs="Tahoma"/>
        </w:rPr>
        <w:t xml:space="preserve">Zhotovitel zodpovídá za dodržování stanovených časových intervalů PBTK a dalších revizí v souladu se zákonem o </w:t>
      </w:r>
      <w:r w:rsidR="007A6E95" w:rsidRPr="001F7711">
        <w:rPr>
          <w:rFonts w:asciiTheme="minorHAnsi" w:hAnsiTheme="minorHAnsi" w:cs="Tahoma"/>
        </w:rPr>
        <w:t xml:space="preserve">zdravotnických prostředcích </w:t>
      </w:r>
      <w:r w:rsidRPr="001F7711">
        <w:rPr>
          <w:rFonts w:asciiTheme="minorHAnsi" w:hAnsiTheme="minorHAnsi" w:cs="Tahoma"/>
        </w:rPr>
        <w:t>a dle doporučení výrobce.</w:t>
      </w:r>
    </w:p>
    <w:p w:rsidR="00027898" w:rsidRPr="001F7711" w:rsidRDefault="007A6E95" w:rsidP="0035772A">
      <w:pPr>
        <w:pStyle w:val="Odstavecseseznamem"/>
        <w:numPr>
          <w:ilvl w:val="3"/>
          <w:numId w:val="1"/>
        </w:numPr>
        <w:tabs>
          <w:tab w:val="left" w:pos="426"/>
        </w:tabs>
        <w:spacing w:after="100"/>
        <w:ind w:left="709" w:hanging="283"/>
        <w:jc w:val="both"/>
        <w:rPr>
          <w:rFonts w:asciiTheme="minorHAnsi" w:hAnsiTheme="minorHAnsi" w:cs="Tahoma"/>
        </w:rPr>
      </w:pPr>
      <w:r w:rsidRPr="001F7711">
        <w:rPr>
          <w:rFonts w:asciiTheme="minorHAnsi" w:hAnsiTheme="minorHAnsi" w:cs="Tahoma"/>
        </w:rPr>
        <w:t xml:space="preserve"> </w:t>
      </w:r>
      <w:r w:rsidR="00027898" w:rsidRPr="001F7711">
        <w:rPr>
          <w:rFonts w:asciiTheme="minorHAnsi" w:hAnsiTheme="minorHAnsi" w:cs="Tahoma"/>
        </w:rPr>
        <w:t xml:space="preserve">Kontaktní údaje </w:t>
      </w:r>
      <w:r w:rsidR="0035772A" w:rsidRPr="001F7711">
        <w:rPr>
          <w:rFonts w:asciiTheme="minorHAnsi" w:hAnsiTheme="minorHAnsi" w:cs="Tahoma"/>
        </w:rPr>
        <w:t>z</w:t>
      </w:r>
      <w:r w:rsidR="00027898" w:rsidRPr="001F7711">
        <w:rPr>
          <w:rFonts w:asciiTheme="minorHAnsi" w:hAnsiTheme="minorHAnsi" w:cs="Tahoma"/>
        </w:rPr>
        <w:t>hotovitele ve věcech vyplývajících z této smlouvy:</w:t>
      </w:r>
    </w:p>
    <w:p w:rsidR="00027898" w:rsidRPr="001F7711" w:rsidRDefault="007A6E95" w:rsidP="00027898">
      <w:pPr>
        <w:tabs>
          <w:tab w:val="left" w:pos="426"/>
        </w:tabs>
        <w:spacing w:after="100"/>
        <w:ind w:left="426"/>
        <w:jc w:val="both"/>
        <w:rPr>
          <w:rFonts w:asciiTheme="minorHAnsi" w:hAnsiTheme="minorHAnsi" w:cs="Tahoma"/>
        </w:rPr>
      </w:pPr>
      <w:r w:rsidRPr="001F7711">
        <w:rPr>
          <w:rFonts w:asciiTheme="minorHAnsi" w:hAnsiTheme="minorHAnsi" w:cs="Tahoma"/>
        </w:rPr>
        <w:t xml:space="preserve">Jméno: </w:t>
      </w:r>
      <w:r w:rsidR="00027898" w:rsidRPr="001F7711">
        <w:rPr>
          <w:rFonts w:asciiTheme="minorHAnsi" w:hAnsiTheme="minorHAnsi" w:cs="Tahoma"/>
        </w:rPr>
        <w:t>…………………………………………………………….</w:t>
      </w:r>
    </w:p>
    <w:p w:rsidR="00027898" w:rsidRPr="001F7711" w:rsidRDefault="00027898" w:rsidP="00027898">
      <w:pPr>
        <w:tabs>
          <w:tab w:val="left" w:pos="426"/>
        </w:tabs>
        <w:spacing w:after="100"/>
        <w:ind w:left="426"/>
        <w:jc w:val="both"/>
        <w:rPr>
          <w:rFonts w:asciiTheme="minorHAnsi" w:hAnsiTheme="minorHAnsi" w:cs="Tahoma"/>
        </w:rPr>
      </w:pPr>
      <w:r w:rsidRPr="001F7711">
        <w:rPr>
          <w:rFonts w:asciiTheme="minorHAnsi" w:hAnsiTheme="minorHAnsi" w:cs="Tahoma"/>
        </w:rPr>
        <w:t>adresa</w:t>
      </w:r>
      <w:r w:rsidR="007A6E95" w:rsidRPr="001F7711">
        <w:rPr>
          <w:rFonts w:asciiTheme="minorHAnsi" w:hAnsiTheme="minorHAnsi" w:cs="Tahoma"/>
        </w:rPr>
        <w:t xml:space="preserve">: </w:t>
      </w:r>
      <w:r w:rsidRPr="001F7711">
        <w:rPr>
          <w:rFonts w:asciiTheme="minorHAnsi" w:hAnsiTheme="minorHAnsi" w:cs="Tahoma"/>
        </w:rPr>
        <w:t>…………………………………………………..</w:t>
      </w:r>
    </w:p>
    <w:p w:rsidR="00027898" w:rsidRPr="001F7711" w:rsidRDefault="00027898" w:rsidP="00027898">
      <w:pPr>
        <w:tabs>
          <w:tab w:val="left" w:pos="426"/>
        </w:tabs>
        <w:spacing w:after="100"/>
        <w:ind w:left="426"/>
        <w:jc w:val="both"/>
        <w:rPr>
          <w:rFonts w:asciiTheme="minorHAnsi" w:hAnsiTheme="minorHAnsi" w:cs="Tahoma"/>
        </w:rPr>
      </w:pPr>
      <w:r w:rsidRPr="001F7711">
        <w:rPr>
          <w:rFonts w:asciiTheme="minorHAnsi" w:hAnsiTheme="minorHAnsi" w:cs="Tahoma"/>
        </w:rPr>
        <w:t>tel.</w:t>
      </w:r>
      <w:r w:rsidR="007A6E95" w:rsidRPr="001F7711">
        <w:rPr>
          <w:rFonts w:asciiTheme="minorHAnsi" w:hAnsiTheme="minorHAnsi" w:cs="Tahoma"/>
        </w:rPr>
        <w:t xml:space="preserve">: </w:t>
      </w:r>
      <w:r w:rsidRPr="001F7711">
        <w:rPr>
          <w:rFonts w:asciiTheme="minorHAnsi" w:hAnsiTheme="minorHAnsi" w:cs="Tahoma"/>
        </w:rPr>
        <w:t>……………………………………………………….</w:t>
      </w:r>
    </w:p>
    <w:p w:rsidR="00027898" w:rsidRPr="001F7711" w:rsidRDefault="00027898" w:rsidP="00027898">
      <w:pPr>
        <w:tabs>
          <w:tab w:val="left" w:pos="426"/>
        </w:tabs>
        <w:spacing w:after="100"/>
        <w:ind w:left="426"/>
        <w:jc w:val="both"/>
        <w:rPr>
          <w:rFonts w:asciiTheme="minorHAnsi" w:hAnsiTheme="minorHAnsi" w:cs="Tahoma"/>
        </w:rPr>
      </w:pPr>
      <w:r w:rsidRPr="001F7711">
        <w:rPr>
          <w:rFonts w:asciiTheme="minorHAnsi" w:hAnsiTheme="minorHAnsi" w:cs="Tahoma"/>
        </w:rPr>
        <w:t>e</w:t>
      </w:r>
      <w:r w:rsidR="007A6E95" w:rsidRPr="001F7711">
        <w:rPr>
          <w:rFonts w:asciiTheme="minorHAnsi" w:hAnsiTheme="minorHAnsi" w:cs="Tahoma"/>
        </w:rPr>
        <w:t>-</w:t>
      </w:r>
      <w:r w:rsidRPr="001F7711">
        <w:rPr>
          <w:rFonts w:asciiTheme="minorHAnsi" w:hAnsiTheme="minorHAnsi" w:cs="Tahoma"/>
        </w:rPr>
        <w:t>mail: …………………………………………………...</w:t>
      </w:r>
    </w:p>
    <w:p w:rsidR="00D8180D" w:rsidRPr="001F7711" w:rsidRDefault="00D8180D" w:rsidP="00027898">
      <w:pPr>
        <w:tabs>
          <w:tab w:val="left" w:pos="426"/>
        </w:tabs>
        <w:spacing w:after="100"/>
        <w:ind w:left="426"/>
        <w:jc w:val="both"/>
        <w:rPr>
          <w:rFonts w:asciiTheme="minorHAnsi" w:hAnsiTheme="minorHAnsi" w:cs="Tahoma"/>
        </w:rPr>
      </w:pPr>
    </w:p>
    <w:p w:rsidR="00764D24" w:rsidRPr="001F7711" w:rsidRDefault="00E37189" w:rsidP="00E37189">
      <w:pPr>
        <w:tabs>
          <w:tab w:val="left" w:pos="426"/>
        </w:tabs>
        <w:spacing w:after="100"/>
        <w:ind w:left="426"/>
        <w:jc w:val="both"/>
        <w:rPr>
          <w:rFonts w:asciiTheme="minorHAnsi" w:hAnsiTheme="minorHAnsi" w:cs="Tahoma"/>
        </w:rPr>
      </w:pPr>
      <w:r w:rsidRPr="001F7711">
        <w:rPr>
          <w:rFonts w:asciiTheme="minorHAnsi" w:hAnsiTheme="minorHAnsi" w:cs="Tahoma"/>
        </w:rPr>
        <w:tab/>
      </w:r>
      <w:r w:rsidR="00D8180D" w:rsidRPr="001F7711">
        <w:rPr>
          <w:rFonts w:asciiTheme="minorHAnsi" w:hAnsiTheme="minorHAnsi" w:cs="Tahoma"/>
        </w:rPr>
        <w:t xml:space="preserve">Nedohodnou-li se strany v konkrétním případě jinak, bude objednatel vznášet požadavky na poskytnutí servisního zásahu či dalších servisních služeb a </w:t>
      </w:r>
      <w:r w:rsidR="00764D24" w:rsidRPr="001F7711">
        <w:rPr>
          <w:rFonts w:asciiTheme="minorHAnsi" w:hAnsiTheme="minorHAnsi" w:cs="Tahoma"/>
        </w:rPr>
        <w:t xml:space="preserve">činit </w:t>
      </w:r>
      <w:r w:rsidR="00D8180D" w:rsidRPr="001F7711">
        <w:rPr>
          <w:rFonts w:asciiTheme="minorHAnsi" w:hAnsiTheme="minorHAnsi" w:cs="Tahoma"/>
        </w:rPr>
        <w:t xml:space="preserve">ostatní oznámení týkající se poskytování komplexního </w:t>
      </w:r>
      <w:r w:rsidR="00764D24" w:rsidRPr="001F7711">
        <w:rPr>
          <w:rFonts w:asciiTheme="minorHAnsi" w:hAnsiTheme="minorHAnsi" w:cs="Tahoma"/>
        </w:rPr>
        <w:t xml:space="preserve">pozáručního </w:t>
      </w:r>
      <w:r w:rsidR="00D8180D" w:rsidRPr="001F7711">
        <w:rPr>
          <w:rFonts w:asciiTheme="minorHAnsi" w:hAnsiTheme="minorHAnsi" w:cs="Tahoma"/>
        </w:rPr>
        <w:t>servis</w:t>
      </w:r>
      <w:r w:rsidR="00764D24" w:rsidRPr="001F7711">
        <w:rPr>
          <w:rFonts w:asciiTheme="minorHAnsi" w:hAnsiTheme="minorHAnsi" w:cs="Tahoma"/>
        </w:rPr>
        <w:t>u dle této smlouvy na shora uvedenou adresu.</w:t>
      </w:r>
    </w:p>
    <w:p w:rsidR="003E415B" w:rsidRPr="001F7711" w:rsidRDefault="00764D24" w:rsidP="00764D24">
      <w:pPr>
        <w:tabs>
          <w:tab w:val="left" w:pos="426"/>
        </w:tabs>
        <w:spacing w:after="100"/>
        <w:ind w:left="426"/>
        <w:rPr>
          <w:rFonts w:asciiTheme="minorHAnsi" w:hAnsiTheme="minorHAnsi" w:cs="Tahoma"/>
          <w:b/>
        </w:rPr>
      </w:pPr>
      <w:r w:rsidRPr="001F7711">
        <w:rPr>
          <w:rFonts w:asciiTheme="minorHAnsi" w:hAnsiTheme="minorHAnsi" w:cs="Tahoma"/>
        </w:rPr>
        <w:t xml:space="preserve">Je-li </w:t>
      </w:r>
      <w:r w:rsidR="00CB2265" w:rsidRPr="001F7711">
        <w:rPr>
          <w:rFonts w:asciiTheme="minorHAnsi" w:hAnsiTheme="minorHAnsi" w:cs="Tahoma"/>
        </w:rPr>
        <w:t>e-</w:t>
      </w:r>
      <w:r w:rsidR="003E415B" w:rsidRPr="001F7711">
        <w:rPr>
          <w:rFonts w:asciiTheme="minorHAnsi" w:hAnsiTheme="minorHAnsi" w:cs="Tahoma"/>
        </w:rPr>
        <w:t>mail</w:t>
      </w:r>
      <w:r w:rsidR="00CB2265" w:rsidRPr="001F7711">
        <w:rPr>
          <w:rFonts w:asciiTheme="minorHAnsi" w:hAnsiTheme="minorHAnsi" w:cs="Tahoma"/>
        </w:rPr>
        <w:t>ová</w:t>
      </w:r>
      <w:r w:rsidR="003E415B" w:rsidRPr="001F7711">
        <w:rPr>
          <w:rFonts w:asciiTheme="minorHAnsi" w:hAnsiTheme="minorHAnsi" w:cs="Tahoma"/>
        </w:rPr>
        <w:t xml:space="preserve"> </w:t>
      </w:r>
      <w:r w:rsidRPr="001F7711">
        <w:rPr>
          <w:rFonts w:asciiTheme="minorHAnsi" w:hAnsiTheme="minorHAnsi" w:cs="Tahoma"/>
        </w:rPr>
        <w:t xml:space="preserve">adresa </w:t>
      </w:r>
      <w:r w:rsidR="003E415B" w:rsidRPr="001F7711">
        <w:rPr>
          <w:rFonts w:asciiTheme="minorHAnsi" w:hAnsiTheme="minorHAnsi" w:cs="Tahoma"/>
        </w:rPr>
        <w:t>pro vznášení požadavku na servisní zásah či reklamování vad</w:t>
      </w:r>
      <w:r w:rsidRPr="001F7711">
        <w:rPr>
          <w:rFonts w:asciiTheme="minorHAnsi" w:hAnsiTheme="minorHAnsi" w:cs="Tahoma"/>
        </w:rPr>
        <w:t xml:space="preserve"> </w:t>
      </w:r>
      <w:r w:rsidR="003E415B" w:rsidRPr="001F7711">
        <w:rPr>
          <w:rFonts w:asciiTheme="minorHAnsi" w:hAnsiTheme="minorHAnsi" w:cs="Tahoma"/>
        </w:rPr>
        <w:t>odlišná</w:t>
      </w:r>
      <w:r w:rsidRPr="001F7711">
        <w:rPr>
          <w:rFonts w:asciiTheme="minorHAnsi" w:hAnsiTheme="minorHAnsi" w:cs="Tahoma"/>
        </w:rPr>
        <w:t xml:space="preserve">, bude komunikace probíhat prostřednictvím této </w:t>
      </w:r>
      <w:r w:rsidR="00CB2265" w:rsidRPr="001F7711">
        <w:rPr>
          <w:rFonts w:asciiTheme="minorHAnsi" w:hAnsiTheme="minorHAnsi" w:cs="Tahoma"/>
        </w:rPr>
        <w:t>e-mailové adresy</w:t>
      </w:r>
      <w:r w:rsidR="003E415B" w:rsidRPr="001F7711">
        <w:rPr>
          <w:rFonts w:asciiTheme="minorHAnsi" w:hAnsiTheme="minorHAnsi" w:cs="Tahoma"/>
        </w:rPr>
        <w:t>:</w:t>
      </w:r>
      <w:r w:rsidR="003E415B" w:rsidRPr="001F7711">
        <w:rPr>
          <w:rFonts w:asciiTheme="minorHAnsi" w:hAnsiTheme="minorHAnsi" w:cs="Tahoma"/>
          <w:b/>
        </w:rPr>
        <w:t xml:space="preserve"> …………………………………………………………………..</w:t>
      </w:r>
    </w:p>
    <w:p w:rsidR="003E415B" w:rsidRPr="001F7711" w:rsidRDefault="003E415B" w:rsidP="00027898">
      <w:pPr>
        <w:tabs>
          <w:tab w:val="left" w:pos="426"/>
        </w:tabs>
        <w:spacing w:after="100"/>
        <w:ind w:left="426"/>
        <w:jc w:val="both"/>
        <w:rPr>
          <w:rFonts w:asciiTheme="minorHAnsi" w:hAnsiTheme="minorHAnsi" w:cs="Tahoma"/>
        </w:rPr>
      </w:pPr>
    </w:p>
    <w:p w:rsidR="0038636C" w:rsidRPr="001F7711" w:rsidRDefault="00425E1F" w:rsidP="007F3CCE">
      <w:pPr>
        <w:pStyle w:val="Odstavecseseznamem"/>
        <w:numPr>
          <w:ilvl w:val="3"/>
          <w:numId w:val="1"/>
        </w:numPr>
        <w:tabs>
          <w:tab w:val="left" w:pos="426"/>
        </w:tabs>
        <w:spacing w:after="100"/>
        <w:ind w:left="709" w:hanging="283"/>
        <w:jc w:val="both"/>
        <w:rPr>
          <w:rFonts w:asciiTheme="minorHAnsi" w:hAnsiTheme="minorHAnsi"/>
        </w:rPr>
      </w:pPr>
      <w:r w:rsidRPr="001F7711">
        <w:rPr>
          <w:rFonts w:asciiTheme="minorHAnsi" w:hAnsiTheme="minorHAnsi"/>
        </w:rPr>
        <w:t xml:space="preserve"> </w:t>
      </w:r>
      <w:r w:rsidR="0038636C" w:rsidRPr="001F7711">
        <w:rPr>
          <w:rFonts w:asciiTheme="minorHAnsi" w:hAnsiTheme="minorHAnsi"/>
        </w:rPr>
        <w:t xml:space="preserve">Zhotovitel odpovídá za bezvadné provedení díla v souladu s  touto smlouvou. Odpovědnost za vady se řídí příslušnými ustanoveními občanského zákoníku, zejm. těmi o díle, pokud tato smlouva výslovně nestanoví jinak. </w:t>
      </w:r>
    </w:p>
    <w:p w:rsidR="0038636C" w:rsidRPr="001F7711" w:rsidRDefault="00425E1F" w:rsidP="00764D24">
      <w:pPr>
        <w:pStyle w:val="Odstavecseseznamem"/>
        <w:numPr>
          <w:ilvl w:val="3"/>
          <w:numId w:val="1"/>
        </w:numPr>
        <w:tabs>
          <w:tab w:val="left" w:pos="426"/>
        </w:tabs>
        <w:ind w:left="709" w:hanging="284"/>
        <w:jc w:val="both"/>
        <w:rPr>
          <w:rFonts w:asciiTheme="minorHAnsi" w:hAnsiTheme="minorHAnsi"/>
        </w:rPr>
      </w:pPr>
      <w:r w:rsidRPr="001F7711">
        <w:rPr>
          <w:rFonts w:asciiTheme="minorHAnsi" w:hAnsiTheme="minorHAnsi"/>
        </w:rPr>
        <w:t xml:space="preserve"> </w:t>
      </w:r>
      <w:r w:rsidR="0038636C" w:rsidRPr="001F7711">
        <w:rPr>
          <w:rFonts w:asciiTheme="minorHAnsi" w:hAnsiTheme="minorHAnsi"/>
        </w:rPr>
        <w:t xml:space="preserve">Zhotovitel poskytuje záruku na dílo v záruční době </w:t>
      </w:r>
      <w:r w:rsidRPr="001F7711">
        <w:rPr>
          <w:rFonts w:asciiTheme="minorHAnsi" w:hAnsiTheme="minorHAnsi"/>
        </w:rPr>
        <w:t>6</w:t>
      </w:r>
      <w:r w:rsidR="0038636C" w:rsidRPr="001F7711">
        <w:rPr>
          <w:rFonts w:asciiTheme="minorHAnsi" w:hAnsiTheme="minorHAnsi"/>
        </w:rPr>
        <w:t xml:space="preserve"> měsíců ode dne řádného předání díla. </w:t>
      </w:r>
    </w:p>
    <w:p w:rsidR="0038636C" w:rsidRPr="001F7711" w:rsidRDefault="0038636C" w:rsidP="0038636C">
      <w:pPr>
        <w:ind w:left="708"/>
        <w:contextualSpacing/>
        <w:rPr>
          <w:rFonts w:asciiTheme="minorHAnsi" w:hAnsiTheme="minorHAnsi" w:cs="Times New Roman"/>
        </w:rPr>
      </w:pPr>
      <w:r w:rsidRPr="001F7711">
        <w:rPr>
          <w:rFonts w:asciiTheme="minorHAnsi" w:hAnsiTheme="minorHAnsi" w:cs="Times New Roman"/>
        </w:rPr>
        <w:t>Po tuto dobu zhotovitel garantuje, že dílo bude způsobilé k použití minimálně pro obvyklý účel nebo že si zachová minimálně obvyklé vlastnosti při dodržení veškerých směrnic, norem a obecně závazných právních předpisů, kvality dodaných materiálů a konstrukcí (materiálová záruka).</w:t>
      </w:r>
    </w:p>
    <w:p w:rsidR="00425E1F" w:rsidRPr="001F7711" w:rsidRDefault="00425E1F" w:rsidP="0038636C">
      <w:pPr>
        <w:ind w:left="708"/>
        <w:contextualSpacing/>
        <w:rPr>
          <w:rFonts w:asciiTheme="minorHAnsi" w:hAnsiTheme="minorHAnsi" w:cs="Times New Roman"/>
        </w:rPr>
      </w:pPr>
    </w:p>
    <w:p w:rsidR="00425E1F" w:rsidRPr="001F7711" w:rsidRDefault="00425E1F" w:rsidP="007F3CCE">
      <w:pPr>
        <w:pStyle w:val="Odstavecseseznamem"/>
        <w:numPr>
          <w:ilvl w:val="3"/>
          <w:numId w:val="1"/>
        </w:numPr>
        <w:tabs>
          <w:tab w:val="left" w:pos="426"/>
        </w:tabs>
        <w:spacing w:after="100"/>
        <w:ind w:left="709" w:hanging="283"/>
        <w:jc w:val="both"/>
        <w:rPr>
          <w:rFonts w:asciiTheme="minorHAnsi" w:hAnsiTheme="minorHAnsi"/>
        </w:rPr>
      </w:pPr>
      <w:r w:rsidRPr="001F7711">
        <w:rPr>
          <w:rFonts w:asciiTheme="minorHAnsi" w:hAnsiTheme="minorHAnsi"/>
        </w:rPr>
        <w:t xml:space="preserve"> Má-li přístroj vadu, má objednatel právo volby nároku z toho vyplývajícího, a to jednoho z následujících nároků nebo jejich přiměřené a vhodné kombinace: (i) dodání náhradní věci, (</w:t>
      </w:r>
      <w:proofErr w:type="spellStart"/>
      <w:r w:rsidRPr="001F7711">
        <w:rPr>
          <w:rFonts w:asciiTheme="minorHAnsi" w:hAnsiTheme="minorHAnsi"/>
        </w:rPr>
        <w:t>ii</w:t>
      </w:r>
      <w:proofErr w:type="spellEnd"/>
      <w:r w:rsidRPr="001F7711">
        <w:rPr>
          <w:rFonts w:asciiTheme="minorHAnsi" w:hAnsiTheme="minorHAnsi"/>
        </w:rPr>
        <w:t>) dodání chybějící části věci, (</w:t>
      </w:r>
      <w:proofErr w:type="spellStart"/>
      <w:r w:rsidRPr="001F7711">
        <w:rPr>
          <w:rFonts w:asciiTheme="minorHAnsi" w:hAnsiTheme="minorHAnsi"/>
        </w:rPr>
        <w:t>iii</w:t>
      </w:r>
      <w:proofErr w:type="spellEnd"/>
      <w:r w:rsidRPr="001F7711">
        <w:rPr>
          <w:rFonts w:asciiTheme="minorHAnsi" w:hAnsiTheme="minorHAnsi"/>
        </w:rPr>
        <w:t>) odstranění právních vad věci, (</w:t>
      </w:r>
      <w:proofErr w:type="spellStart"/>
      <w:r w:rsidRPr="001F7711">
        <w:rPr>
          <w:rFonts w:asciiTheme="minorHAnsi" w:hAnsiTheme="minorHAnsi"/>
        </w:rPr>
        <w:t>iv</w:t>
      </w:r>
      <w:proofErr w:type="spellEnd"/>
      <w:r w:rsidRPr="001F7711">
        <w:rPr>
          <w:rFonts w:asciiTheme="minorHAnsi" w:hAnsiTheme="minorHAnsi"/>
        </w:rPr>
        <w:t>) oprava věci, jestliže je vada opravitelná, (v) přiměřená sleva z ceny věci, (</w:t>
      </w:r>
      <w:proofErr w:type="spellStart"/>
      <w:r w:rsidRPr="001F7711">
        <w:rPr>
          <w:rFonts w:asciiTheme="minorHAnsi" w:hAnsiTheme="minorHAnsi"/>
        </w:rPr>
        <w:t>vi</w:t>
      </w:r>
      <w:proofErr w:type="spellEnd"/>
      <w:r w:rsidRPr="001F7711">
        <w:rPr>
          <w:rFonts w:asciiTheme="minorHAnsi" w:hAnsiTheme="minorHAnsi"/>
        </w:rPr>
        <w:t xml:space="preserve">) odstoupení smlouvy. Smluvní strany přednostně sjednávají právo objednatele požadovat a povinnost zhotovitele poskytovat bezplatné odstranění vady, a to ve lhůtách uvedených výše. </w:t>
      </w:r>
    </w:p>
    <w:p w:rsidR="003C7279" w:rsidRPr="001F7711" w:rsidRDefault="00425E1F" w:rsidP="00CB2265">
      <w:pPr>
        <w:pStyle w:val="Odstavecseseznamem"/>
        <w:numPr>
          <w:ilvl w:val="3"/>
          <w:numId w:val="1"/>
        </w:numPr>
        <w:tabs>
          <w:tab w:val="left" w:pos="426"/>
        </w:tabs>
        <w:spacing w:after="100"/>
        <w:ind w:left="709" w:hanging="283"/>
        <w:jc w:val="both"/>
        <w:rPr>
          <w:rFonts w:asciiTheme="minorHAnsi" w:hAnsiTheme="minorHAnsi"/>
        </w:rPr>
      </w:pPr>
      <w:r w:rsidRPr="001F7711">
        <w:rPr>
          <w:rFonts w:asciiTheme="minorHAnsi" w:hAnsiTheme="minorHAnsi"/>
        </w:rPr>
        <w:t xml:space="preserve"> Záruka platí ve stejném rozsahu i na části věci, které byly v rámci záruční doby a reklamací na přístroji vyměněny. </w:t>
      </w:r>
    </w:p>
    <w:p w:rsidR="003C7279" w:rsidRPr="001F7711" w:rsidRDefault="00425E1F" w:rsidP="00CB2265">
      <w:pPr>
        <w:pStyle w:val="Odstavecseseznamem"/>
        <w:numPr>
          <w:ilvl w:val="3"/>
          <w:numId w:val="1"/>
        </w:numPr>
        <w:tabs>
          <w:tab w:val="left" w:pos="426"/>
        </w:tabs>
        <w:spacing w:after="100"/>
        <w:ind w:left="709" w:hanging="283"/>
        <w:jc w:val="both"/>
        <w:rPr>
          <w:rFonts w:asciiTheme="minorHAnsi" w:hAnsiTheme="minorHAnsi"/>
        </w:rPr>
      </w:pPr>
      <w:r w:rsidRPr="001F7711">
        <w:rPr>
          <w:rFonts w:asciiTheme="minorHAnsi" w:hAnsiTheme="minorHAnsi"/>
        </w:rPr>
        <w:t xml:space="preserve"> Pokud by zhotovitel neodstraňoval závady, tak jak je ujednáno v tomto článku smlouvy, nebo by věc po odstranění vad vykazovala opakovaně (tj. po třetí) vady</w:t>
      </w:r>
      <w:r w:rsidR="007F3CCE" w:rsidRPr="001F7711">
        <w:rPr>
          <w:rFonts w:asciiTheme="minorHAnsi" w:hAnsiTheme="minorHAnsi"/>
        </w:rPr>
        <w:t xml:space="preserve"> či neplnil jiné povinnosti dle této smlouvy</w:t>
      </w:r>
      <w:r w:rsidRPr="001F7711">
        <w:rPr>
          <w:rFonts w:asciiTheme="minorHAnsi" w:hAnsiTheme="minorHAnsi"/>
        </w:rPr>
        <w:t xml:space="preserve">, má objednatel právo od této smlouvy odstoupit. </w:t>
      </w:r>
    </w:p>
    <w:p w:rsidR="00425E1F" w:rsidRPr="001F7711" w:rsidRDefault="00790076" w:rsidP="00764D24">
      <w:pPr>
        <w:pStyle w:val="Odstavecseseznamem"/>
        <w:numPr>
          <w:ilvl w:val="3"/>
          <w:numId w:val="1"/>
        </w:numPr>
        <w:tabs>
          <w:tab w:val="left" w:pos="426"/>
        </w:tabs>
        <w:ind w:left="709" w:hanging="284"/>
        <w:jc w:val="both"/>
        <w:rPr>
          <w:rFonts w:asciiTheme="minorHAnsi" w:hAnsiTheme="minorHAnsi"/>
        </w:rPr>
      </w:pPr>
      <w:r w:rsidRPr="001F7711">
        <w:rPr>
          <w:rFonts w:asciiTheme="minorHAnsi" w:hAnsiTheme="minorHAnsi"/>
        </w:rPr>
        <w:t xml:space="preserve"> </w:t>
      </w:r>
      <w:r w:rsidR="00425E1F" w:rsidRPr="001F7711">
        <w:rPr>
          <w:rFonts w:asciiTheme="minorHAnsi" w:hAnsiTheme="minorHAnsi"/>
        </w:rPr>
        <w:t>Objednatel je povinen závady oznámit (dále jako "</w:t>
      </w:r>
      <w:r w:rsidR="00425E1F" w:rsidRPr="001F7711">
        <w:rPr>
          <w:rFonts w:asciiTheme="minorHAnsi" w:hAnsiTheme="minorHAnsi"/>
          <w:b/>
        </w:rPr>
        <w:t>reklamace</w:t>
      </w:r>
      <w:r w:rsidR="00425E1F" w:rsidRPr="001F7711">
        <w:rPr>
          <w:rFonts w:asciiTheme="minorHAnsi" w:hAnsiTheme="minorHAnsi"/>
        </w:rPr>
        <w:t>") u zhotovitele bez zbytečného odkladu po jejich zjištění, a to elektronicky na shora uvedenou mailovou adresu</w:t>
      </w:r>
      <w:r w:rsidR="003E415B" w:rsidRPr="001F7711">
        <w:rPr>
          <w:rFonts w:asciiTheme="minorHAnsi" w:hAnsiTheme="minorHAnsi"/>
        </w:rPr>
        <w:t>.</w:t>
      </w:r>
    </w:p>
    <w:p w:rsidR="00425E1F" w:rsidRPr="001F7711" w:rsidRDefault="00425E1F" w:rsidP="00425E1F">
      <w:pPr>
        <w:ind w:left="708"/>
        <w:contextualSpacing/>
        <w:rPr>
          <w:rFonts w:asciiTheme="minorHAnsi" w:hAnsiTheme="minorHAnsi"/>
        </w:rPr>
      </w:pPr>
      <w:r w:rsidRPr="001F7711">
        <w:rPr>
          <w:rFonts w:asciiTheme="minorHAnsi" w:hAnsiTheme="minorHAnsi"/>
        </w:rPr>
        <w:t xml:space="preserve">V reklamaci musí být vady popsány a uvedeno, jak se projevují. </w:t>
      </w:r>
    </w:p>
    <w:p w:rsidR="00B75238" w:rsidRPr="001F7711" w:rsidRDefault="00B75238" w:rsidP="008F4BA5">
      <w:pPr>
        <w:jc w:val="both"/>
        <w:rPr>
          <w:rFonts w:asciiTheme="minorHAnsi" w:hAnsiTheme="minorHAnsi"/>
          <w:bCs/>
        </w:rPr>
      </w:pPr>
    </w:p>
    <w:p w:rsidR="00984530" w:rsidRPr="001F7711" w:rsidRDefault="00984530" w:rsidP="00B75238">
      <w:pPr>
        <w:pStyle w:val="Odstavecseseznamem"/>
        <w:ind w:left="709"/>
        <w:jc w:val="both"/>
        <w:rPr>
          <w:rFonts w:asciiTheme="minorHAnsi" w:hAnsiTheme="minorHAnsi"/>
          <w:bCs/>
        </w:rPr>
      </w:pPr>
    </w:p>
    <w:p w:rsidR="001010B1" w:rsidRPr="001F7711" w:rsidRDefault="000433F6" w:rsidP="00EB1089">
      <w:pPr>
        <w:pStyle w:val="Odstavecseseznamem"/>
        <w:numPr>
          <w:ilvl w:val="0"/>
          <w:numId w:val="1"/>
        </w:numPr>
        <w:jc w:val="both"/>
        <w:rPr>
          <w:rFonts w:asciiTheme="minorHAnsi" w:hAnsiTheme="minorHAnsi"/>
          <w:b/>
          <w:bCs/>
        </w:rPr>
      </w:pPr>
      <w:r w:rsidRPr="001F7711">
        <w:rPr>
          <w:rFonts w:asciiTheme="minorHAnsi" w:hAnsiTheme="minorHAnsi"/>
          <w:b/>
          <w:bCs/>
        </w:rPr>
        <w:t>Smluvní pokuty a náhrada škody</w:t>
      </w:r>
    </w:p>
    <w:p w:rsidR="001010B1" w:rsidRPr="001F7711" w:rsidRDefault="001010B1" w:rsidP="00EB1089">
      <w:pPr>
        <w:ind w:left="360"/>
        <w:jc w:val="both"/>
        <w:rPr>
          <w:rFonts w:asciiTheme="minorHAnsi" w:hAnsiTheme="minorHAnsi"/>
        </w:rPr>
      </w:pPr>
    </w:p>
    <w:p w:rsidR="001010B1" w:rsidRPr="001F7711" w:rsidRDefault="000433F6" w:rsidP="00EB1089">
      <w:pPr>
        <w:pStyle w:val="Odstavecseseznamem"/>
        <w:numPr>
          <w:ilvl w:val="0"/>
          <w:numId w:val="15"/>
        </w:numPr>
        <w:jc w:val="both"/>
        <w:rPr>
          <w:rFonts w:asciiTheme="minorHAnsi" w:hAnsiTheme="minorHAnsi"/>
        </w:rPr>
      </w:pPr>
      <w:r w:rsidRPr="001F7711">
        <w:rPr>
          <w:rFonts w:asciiTheme="minorHAnsi" w:hAnsiTheme="minorHAnsi"/>
        </w:rPr>
        <w:t xml:space="preserve">Při prodlení se zaplacením ceny </w:t>
      </w:r>
      <w:r w:rsidR="00E47C08" w:rsidRPr="001F7711">
        <w:rPr>
          <w:rFonts w:asciiTheme="minorHAnsi" w:hAnsiTheme="minorHAnsi"/>
        </w:rPr>
        <w:t>služeb</w:t>
      </w:r>
      <w:r w:rsidRPr="001F7711">
        <w:rPr>
          <w:rFonts w:asciiTheme="minorHAnsi" w:hAnsiTheme="minorHAnsi"/>
        </w:rPr>
        <w:t xml:space="preserve"> je zhotovitel oprávněn požadovat po objednateli smluvní pokutu ve výši 0,0</w:t>
      </w:r>
      <w:r w:rsidR="003C7279" w:rsidRPr="001F7711">
        <w:rPr>
          <w:rFonts w:asciiTheme="minorHAnsi" w:hAnsiTheme="minorHAnsi"/>
        </w:rPr>
        <w:t>1</w:t>
      </w:r>
      <w:r w:rsidRPr="001F7711">
        <w:rPr>
          <w:rFonts w:asciiTheme="minorHAnsi" w:hAnsiTheme="minorHAnsi"/>
        </w:rPr>
        <w:t xml:space="preserve"> % z celkové dlužné částky za každý den prodlení. </w:t>
      </w:r>
    </w:p>
    <w:p w:rsidR="001010B1" w:rsidRPr="001F7711" w:rsidRDefault="001010B1" w:rsidP="00EB1089">
      <w:pPr>
        <w:pStyle w:val="Odstavecseseznamem"/>
        <w:jc w:val="both"/>
        <w:rPr>
          <w:rFonts w:asciiTheme="minorHAnsi" w:hAnsiTheme="minorHAnsi"/>
        </w:rPr>
      </w:pPr>
    </w:p>
    <w:p w:rsidR="001010B1" w:rsidRPr="001F7711" w:rsidRDefault="00BA2125" w:rsidP="00EB1089">
      <w:pPr>
        <w:pStyle w:val="Odstavecseseznamem"/>
        <w:numPr>
          <w:ilvl w:val="0"/>
          <w:numId w:val="15"/>
        </w:numPr>
        <w:jc w:val="both"/>
        <w:rPr>
          <w:rFonts w:asciiTheme="minorHAnsi" w:hAnsiTheme="minorHAnsi"/>
        </w:rPr>
      </w:pPr>
      <w:r w:rsidRPr="001F7711">
        <w:rPr>
          <w:rFonts w:asciiTheme="minorHAnsi" w:hAnsiTheme="minorHAnsi"/>
        </w:rPr>
        <w:t xml:space="preserve">Při prodlení </w:t>
      </w:r>
      <w:r w:rsidR="00A77181" w:rsidRPr="001F7711">
        <w:rPr>
          <w:rFonts w:asciiTheme="minorHAnsi" w:hAnsiTheme="minorHAnsi"/>
        </w:rPr>
        <w:t xml:space="preserve">se zahájením servisního zásahu nebo </w:t>
      </w:r>
      <w:r w:rsidRPr="001F7711">
        <w:rPr>
          <w:rFonts w:asciiTheme="minorHAnsi" w:hAnsiTheme="minorHAnsi"/>
        </w:rPr>
        <w:t xml:space="preserve">s odstraněním závady během záruky, tj. při nedodržení </w:t>
      </w:r>
      <w:r w:rsidR="003364B4" w:rsidRPr="001F7711">
        <w:rPr>
          <w:rFonts w:asciiTheme="minorHAnsi" w:hAnsiTheme="minorHAnsi"/>
        </w:rPr>
        <w:t>reakčních dob</w:t>
      </w:r>
      <w:r w:rsidRPr="001F7711">
        <w:rPr>
          <w:rFonts w:asciiTheme="minorHAnsi" w:hAnsiTheme="minorHAnsi"/>
        </w:rPr>
        <w:t xml:space="preserve"> </w:t>
      </w:r>
      <w:r w:rsidR="003364B4" w:rsidRPr="001F7711">
        <w:rPr>
          <w:rFonts w:asciiTheme="minorHAnsi" w:hAnsiTheme="minorHAnsi"/>
        </w:rPr>
        <w:t xml:space="preserve">pro servisní zásah </w:t>
      </w:r>
      <w:r w:rsidRPr="001F7711">
        <w:rPr>
          <w:rFonts w:asciiTheme="minorHAnsi" w:hAnsiTheme="minorHAnsi"/>
        </w:rPr>
        <w:t xml:space="preserve">stanovených v čl. V odst. </w:t>
      </w:r>
      <w:r w:rsidR="00E47C08" w:rsidRPr="001F7711">
        <w:rPr>
          <w:rFonts w:asciiTheme="minorHAnsi" w:hAnsiTheme="minorHAnsi"/>
        </w:rPr>
        <w:t>5</w:t>
      </w:r>
      <w:r w:rsidR="003364B4" w:rsidRPr="001F7711">
        <w:rPr>
          <w:rFonts w:asciiTheme="minorHAnsi" w:hAnsiTheme="minorHAnsi"/>
        </w:rPr>
        <w:t xml:space="preserve"> smlouvy</w:t>
      </w:r>
      <w:r w:rsidRPr="001F7711">
        <w:rPr>
          <w:rFonts w:asciiTheme="minorHAnsi" w:hAnsiTheme="minorHAnsi"/>
        </w:rPr>
        <w:t xml:space="preserve"> je objednatel oprávněn požadovat po zhotoviteli smluvní pokutu ve výši </w:t>
      </w:r>
      <w:r w:rsidR="00E47C08" w:rsidRPr="001F7711">
        <w:rPr>
          <w:rFonts w:asciiTheme="minorHAnsi" w:hAnsiTheme="minorHAnsi"/>
        </w:rPr>
        <w:t>3</w:t>
      </w:r>
      <w:r w:rsidRPr="001F7711">
        <w:rPr>
          <w:rFonts w:asciiTheme="minorHAnsi" w:hAnsiTheme="minorHAnsi"/>
        </w:rPr>
        <w:t xml:space="preserve"> 000,- Kč za každý byť i jen započatý den, kdy je zhotovitel v prodlení s odstraněním vady. </w:t>
      </w:r>
    </w:p>
    <w:p w:rsidR="001010B1" w:rsidRPr="001F7711" w:rsidRDefault="001010B1" w:rsidP="00EB1089">
      <w:pPr>
        <w:pStyle w:val="Odstavecseseznamem"/>
        <w:jc w:val="both"/>
        <w:rPr>
          <w:rFonts w:asciiTheme="minorHAnsi" w:hAnsiTheme="minorHAnsi"/>
        </w:rPr>
      </w:pPr>
    </w:p>
    <w:p w:rsidR="001010B1" w:rsidRPr="001F7711" w:rsidRDefault="000433F6" w:rsidP="00EB1089">
      <w:pPr>
        <w:pStyle w:val="Odstavecseseznamem"/>
        <w:numPr>
          <w:ilvl w:val="0"/>
          <w:numId w:val="15"/>
        </w:numPr>
        <w:jc w:val="both"/>
        <w:rPr>
          <w:rFonts w:asciiTheme="minorHAnsi" w:hAnsiTheme="minorHAnsi"/>
        </w:rPr>
      </w:pPr>
      <w:r w:rsidRPr="001F7711">
        <w:rPr>
          <w:rFonts w:asciiTheme="minorHAnsi" w:hAnsiTheme="minorHAnsi"/>
        </w:rPr>
        <w:t xml:space="preserve">Ujednáním o smluvní pokutě není dotčeno právo smluvních stran uplatňovat náhradu škody </w:t>
      </w:r>
      <w:r w:rsidR="0035772A" w:rsidRPr="001F7711">
        <w:rPr>
          <w:rFonts w:asciiTheme="minorHAnsi" w:hAnsiTheme="minorHAnsi"/>
        </w:rPr>
        <w:t xml:space="preserve">a ušlého zisku vzniklých </w:t>
      </w:r>
      <w:r w:rsidRPr="001F7711">
        <w:rPr>
          <w:rFonts w:asciiTheme="minorHAnsi" w:hAnsiTheme="minorHAnsi"/>
        </w:rPr>
        <w:t>nedodržením smluvních povinností</w:t>
      </w:r>
      <w:r w:rsidR="003364B4" w:rsidRPr="001F7711">
        <w:rPr>
          <w:rFonts w:asciiTheme="minorHAnsi" w:hAnsiTheme="minorHAnsi"/>
        </w:rPr>
        <w:t>, a to i nad výši sjednané smluvní pokuty</w:t>
      </w:r>
      <w:r w:rsidRPr="001F7711">
        <w:rPr>
          <w:rFonts w:asciiTheme="minorHAnsi" w:hAnsiTheme="minorHAnsi"/>
        </w:rPr>
        <w:t xml:space="preserve">. </w:t>
      </w:r>
    </w:p>
    <w:p w:rsidR="001010B1" w:rsidRPr="001F7711" w:rsidRDefault="001010B1" w:rsidP="00EB1089">
      <w:pPr>
        <w:pStyle w:val="Odstavecseseznamem"/>
        <w:jc w:val="both"/>
        <w:rPr>
          <w:rFonts w:asciiTheme="minorHAnsi" w:hAnsiTheme="minorHAnsi"/>
        </w:rPr>
      </w:pPr>
    </w:p>
    <w:p w:rsidR="00DA13D5" w:rsidRPr="001F7711" w:rsidRDefault="00DA13D5" w:rsidP="00DA13D5">
      <w:pPr>
        <w:pStyle w:val="Odstavecseseznamem"/>
        <w:numPr>
          <w:ilvl w:val="0"/>
          <w:numId w:val="15"/>
        </w:numPr>
        <w:jc w:val="both"/>
        <w:rPr>
          <w:rFonts w:asciiTheme="minorHAnsi" w:hAnsiTheme="minorHAnsi"/>
        </w:rPr>
      </w:pPr>
      <w:r w:rsidRPr="001F7711">
        <w:rPr>
          <w:rFonts w:asciiTheme="minorHAnsi" w:hAnsiTheme="minorHAnsi"/>
        </w:rPr>
        <w:t>Zhotovitel odpovídá za škodu dle příslušné právní úpravy.</w:t>
      </w:r>
    </w:p>
    <w:p w:rsidR="00DA13D5" w:rsidRPr="001F7711" w:rsidRDefault="00DA13D5" w:rsidP="00EB1089">
      <w:pPr>
        <w:pStyle w:val="Odstavecseseznamem"/>
        <w:jc w:val="both"/>
        <w:rPr>
          <w:rFonts w:asciiTheme="minorHAnsi" w:hAnsiTheme="minorHAnsi"/>
        </w:rPr>
      </w:pPr>
    </w:p>
    <w:p w:rsidR="007F3CCE" w:rsidRPr="001F7711" w:rsidRDefault="007F3CCE" w:rsidP="00EB1089">
      <w:pPr>
        <w:pStyle w:val="Odstavecseseznamem"/>
        <w:jc w:val="both"/>
        <w:rPr>
          <w:rFonts w:asciiTheme="minorHAnsi" w:hAnsiTheme="minorHAnsi"/>
        </w:rPr>
      </w:pPr>
    </w:p>
    <w:p w:rsidR="007F3CCE" w:rsidRPr="001F7711" w:rsidRDefault="007F3CCE" w:rsidP="00EB1089">
      <w:pPr>
        <w:pStyle w:val="Odstavecseseznamem"/>
        <w:jc w:val="both"/>
        <w:rPr>
          <w:rFonts w:asciiTheme="minorHAnsi" w:hAnsiTheme="minorHAnsi"/>
        </w:rPr>
      </w:pPr>
    </w:p>
    <w:p w:rsidR="007F3CCE" w:rsidRPr="001F7711" w:rsidRDefault="007F3CCE" w:rsidP="00EB1089">
      <w:pPr>
        <w:pStyle w:val="Odstavecseseznamem"/>
        <w:jc w:val="both"/>
        <w:rPr>
          <w:rFonts w:asciiTheme="minorHAnsi" w:hAnsiTheme="minorHAnsi"/>
        </w:rPr>
      </w:pPr>
    </w:p>
    <w:p w:rsidR="007F3CCE" w:rsidRPr="001F7711" w:rsidRDefault="007F3CCE" w:rsidP="00EB1089">
      <w:pPr>
        <w:pStyle w:val="Odstavecseseznamem"/>
        <w:jc w:val="both"/>
        <w:rPr>
          <w:rFonts w:asciiTheme="minorHAnsi" w:hAnsiTheme="minorHAnsi"/>
        </w:rPr>
      </w:pPr>
    </w:p>
    <w:p w:rsidR="00DA13D5" w:rsidRPr="001F7711" w:rsidRDefault="00DA13D5" w:rsidP="00DA13D5">
      <w:pPr>
        <w:pStyle w:val="Odstavecseseznamem"/>
        <w:numPr>
          <w:ilvl w:val="0"/>
          <w:numId w:val="1"/>
        </w:numPr>
        <w:jc w:val="both"/>
        <w:rPr>
          <w:rFonts w:asciiTheme="minorHAnsi" w:hAnsiTheme="minorHAnsi"/>
          <w:b/>
          <w:bCs/>
        </w:rPr>
      </w:pPr>
      <w:r w:rsidRPr="001F7711">
        <w:rPr>
          <w:rFonts w:asciiTheme="minorHAnsi" w:hAnsiTheme="minorHAnsi"/>
          <w:b/>
          <w:bCs/>
        </w:rPr>
        <w:t>Ostatní ujednání</w:t>
      </w:r>
    </w:p>
    <w:p w:rsidR="00DA13D5" w:rsidRPr="001F7711" w:rsidRDefault="00DA13D5" w:rsidP="00DA13D5">
      <w:pPr>
        <w:pStyle w:val="Odstavecseseznamem"/>
        <w:ind w:left="1080"/>
        <w:jc w:val="both"/>
        <w:rPr>
          <w:rFonts w:asciiTheme="minorHAnsi" w:hAnsiTheme="minorHAnsi"/>
          <w:b/>
          <w:bCs/>
        </w:rPr>
      </w:pPr>
    </w:p>
    <w:p w:rsidR="00DA13D5" w:rsidRPr="001F7711" w:rsidRDefault="00DA13D5" w:rsidP="00DA13D5">
      <w:pPr>
        <w:pStyle w:val="Odstavecseseznamem"/>
        <w:numPr>
          <w:ilvl w:val="0"/>
          <w:numId w:val="34"/>
        </w:numPr>
        <w:jc w:val="both"/>
        <w:rPr>
          <w:rFonts w:asciiTheme="minorHAnsi" w:hAnsiTheme="minorHAnsi"/>
        </w:rPr>
      </w:pPr>
      <w:r w:rsidRPr="001F7711">
        <w:rPr>
          <w:rFonts w:asciiTheme="minorHAnsi" w:hAnsiTheme="minorHAnsi"/>
        </w:rPr>
        <w:t>Smluvní strany prohlašují informace, které zhotovitel získá při plnění této smlouvy za důvěrné. Zhotovitel není oprávněn je sdělit třetí osobě bez předchozího souhlasu objednatele.</w:t>
      </w:r>
    </w:p>
    <w:p w:rsidR="00DA13D5" w:rsidRPr="001F7711" w:rsidRDefault="00DA13D5" w:rsidP="00DA13D5">
      <w:pPr>
        <w:pStyle w:val="Odstavecseseznamem"/>
        <w:jc w:val="both"/>
        <w:rPr>
          <w:rFonts w:asciiTheme="minorHAnsi" w:hAnsiTheme="minorHAnsi"/>
        </w:rPr>
      </w:pPr>
    </w:p>
    <w:p w:rsidR="00DA13D5" w:rsidRPr="001F7711" w:rsidRDefault="00DA13D5" w:rsidP="00DA13D5">
      <w:pPr>
        <w:pStyle w:val="Odstavecseseznamem"/>
        <w:numPr>
          <w:ilvl w:val="0"/>
          <w:numId w:val="34"/>
        </w:numPr>
        <w:jc w:val="both"/>
        <w:rPr>
          <w:rFonts w:asciiTheme="minorHAnsi" w:hAnsiTheme="minorHAnsi"/>
        </w:rPr>
      </w:pPr>
      <w:r w:rsidRPr="001F7711">
        <w:rPr>
          <w:rFonts w:asciiTheme="minorHAnsi" w:hAnsiTheme="minorHAnsi"/>
        </w:rPr>
        <w:t>Smluvní strany se zavazují postupovat při ochraně osobních údajů v souvislosti s touto smlouvou podle příslušné právní úpravy.</w:t>
      </w:r>
    </w:p>
    <w:p w:rsidR="00DA13D5" w:rsidRPr="001F7711" w:rsidRDefault="00DA13D5" w:rsidP="00DA13D5">
      <w:pPr>
        <w:pStyle w:val="Odstavecseseznamem"/>
        <w:ind w:left="1080"/>
        <w:jc w:val="both"/>
        <w:rPr>
          <w:rFonts w:asciiTheme="minorHAnsi" w:hAnsiTheme="minorHAnsi"/>
          <w:b/>
          <w:bCs/>
        </w:rPr>
      </w:pPr>
    </w:p>
    <w:p w:rsidR="00E342DE" w:rsidRPr="001F7711" w:rsidRDefault="00E342DE" w:rsidP="00E342DE">
      <w:pPr>
        <w:pStyle w:val="Odstavecseseznamem"/>
        <w:numPr>
          <w:ilvl w:val="0"/>
          <w:numId w:val="1"/>
        </w:numPr>
        <w:jc w:val="both"/>
        <w:rPr>
          <w:rFonts w:asciiTheme="minorHAnsi" w:hAnsiTheme="minorHAnsi"/>
          <w:b/>
          <w:bCs/>
        </w:rPr>
      </w:pPr>
      <w:r w:rsidRPr="001F7711">
        <w:rPr>
          <w:rFonts w:asciiTheme="minorHAnsi" w:hAnsiTheme="minorHAnsi"/>
          <w:b/>
          <w:bCs/>
        </w:rPr>
        <w:t xml:space="preserve">Zánik závazku založeného </w:t>
      </w:r>
      <w:r w:rsidR="00152943" w:rsidRPr="001F7711">
        <w:rPr>
          <w:rFonts w:asciiTheme="minorHAnsi" w:hAnsiTheme="minorHAnsi"/>
          <w:b/>
          <w:bCs/>
        </w:rPr>
        <w:t>smlouvou</w:t>
      </w:r>
    </w:p>
    <w:p w:rsidR="001010B1" w:rsidRPr="001F7711" w:rsidRDefault="001010B1" w:rsidP="00EB1089">
      <w:pPr>
        <w:jc w:val="both"/>
        <w:rPr>
          <w:rFonts w:asciiTheme="minorHAnsi" w:hAnsiTheme="minorHAnsi"/>
        </w:rPr>
      </w:pPr>
    </w:p>
    <w:p w:rsidR="00E342DE" w:rsidRPr="001F7711" w:rsidRDefault="00E342DE" w:rsidP="00E342DE">
      <w:pPr>
        <w:pStyle w:val="Odstavecseseznamem"/>
        <w:numPr>
          <w:ilvl w:val="0"/>
          <w:numId w:val="35"/>
        </w:numPr>
        <w:jc w:val="both"/>
        <w:rPr>
          <w:rFonts w:asciiTheme="minorHAnsi" w:hAnsiTheme="minorHAnsi"/>
          <w:bCs/>
        </w:rPr>
      </w:pPr>
      <w:r w:rsidRPr="001F7711">
        <w:rPr>
          <w:rFonts w:asciiTheme="minorHAnsi" w:hAnsiTheme="minorHAnsi"/>
          <w:bCs/>
        </w:rPr>
        <w:t>Tato smlouva zanikne</w:t>
      </w:r>
      <w:r w:rsidR="00152943" w:rsidRPr="001F7711">
        <w:rPr>
          <w:rFonts w:asciiTheme="minorHAnsi" w:hAnsiTheme="minorHAnsi"/>
          <w:bCs/>
        </w:rPr>
        <w:t xml:space="preserve"> po dohodě smluvních stran či</w:t>
      </w:r>
      <w:r w:rsidR="000B7039" w:rsidRPr="001F7711">
        <w:rPr>
          <w:rFonts w:asciiTheme="minorHAnsi" w:hAnsiTheme="minorHAnsi"/>
          <w:bCs/>
        </w:rPr>
        <w:t xml:space="preserve"> </w:t>
      </w:r>
      <w:r w:rsidR="00152943" w:rsidRPr="001F7711">
        <w:rPr>
          <w:rFonts w:asciiTheme="minorHAnsi" w:hAnsiTheme="minorHAnsi"/>
          <w:bCs/>
        </w:rPr>
        <w:t>v důsledku odstoupení objednatele, jak ujednán</w:t>
      </w:r>
      <w:r w:rsidR="000B7039" w:rsidRPr="001F7711">
        <w:rPr>
          <w:rFonts w:asciiTheme="minorHAnsi" w:hAnsiTheme="minorHAnsi"/>
          <w:bCs/>
        </w:rPr>
        <w:t>o</w:t>
      </w:r>
      <w:r w:rsidR="00152943" w:rsidRPr="001F7711">
        <w:rPr>
          <w:rFonts w:asciiTheme="minorHAnsi" w:hAnsiTheme="minorHAnsi"/>
          <w:bCs/>
        </w:rPr>
        <w:t xml:space="preserve"> ve smlouvě.</w:t>
      </w:r>
    </w:p>
    <w:p w:rsidR="003266C3" w:rsidRPr="001F7711" w:rsidRDefault="003266C3" w:rsidP="000B7039">
      <w:pPr>
        <w:pStyle w:val="Odstavecseseznamem"/>
        <w:jc w:val="both"/>
        <w:rPr>
          <w:rFonts w:asciiTheme="minorHAnsi" w:hAnsiTheme="minorHAnsi"/>
          <w:bCs/>
        </w:rPr>
      </w:pPr>
    </w:p>
    <w:p w:rsidR="00152943" w:rsidRPr="001F7711" w:rsidRDefault="00152943" w:rsidP="00E342DE">
      <w:pPr>
        <w:pStyle w:val="Odstavecseseznamem"/>
        <w:numPr>
          <w:ilvl w:val="0"/>
          <w:numId w:val="35"/>
        </w:numPr>
        <w:jc w:val="both"/>
        <w:rPr>
          <w:rFonts w:asciiTheme="minorHAnsi" w:hAnsiTheme="minorHAnsi"/>
          <w:bCs/>
        </w:rPr>
      </w:pPr>
      <w:r w:rsidRPr="001F7711">
        <w:rPr>
          <w:rFonts w:asciiTheme="minorHAnsi" w:hAnsiTheme="minorHAnsi"/>
          <w:bCs/>
        </w:rPr>
        <w:t>Bude-li přístroj vyřa</w:t>
      </w:r>
      <w:r w:rsidR="003266C3" w:rsidRPr="001F7711">
        <w:rPr>
          <w:rFonts w:asciiTheme="minorHAnsi" w:hAnsiTheme="minorHAnsi"/>
          <w:bCs/>
        </w:rPr>
        <w:t xml:space="preserve">zen z provozu či zanikne-li z jakéhokoli důvodu fyzicky či nebude trvale funkční, účinnost této smlouvy se </w:t>
      </w:r>
      <w:r w:rsidR="000B7039" w:rsidRPr="001F7711">
        <w:rPr>
          <w:rFonts w:asciiTheme="minorHAnsi" w:hAnsiTheme="minorHAnsi"/>
          <w:bCs/>
        </w:rPr>
        <w:t>roz</w:t>
      </w:r>
      <w:r w:rsidR="003266C3" w:rsidRPr="001F7711">
        <w:rPr>
          <w:rFonts w:asciiTheme="minorHAnsi" w:hAnsiTheme="minorHAnsi"/>
          <w:bCs/>
        </w:rPr>
        <w:t>v</w:t>
      </w:r>
      <w:r w:rsidR="000B7039" w:rsidRPr="001F7711">
        <w:rPr>
          <w:rFonts w:asciiTheme="minorHAnsi" w:hAnsiTheme="minorHAnsi"/>
          <w:bCs/>
        </w:rPr>
        <w:t>a</w:t>
      </w:r>
      <w:r w:rsidR="003266C3" w:rsidRPr="001F7711">
        <w:rPr>
          <w:rFonts w:asciiTheme="minorHAnsi" w:hAnsiTheme="minorHAnsi"/>
          <w:bCs/>
        </w:rPr>
        <w:t xml:space="preserve">zuje ke </w:t>
      </w:r>
      <w:r w:rsidR="000B7039" w:rsidRPr="001F7711">
        <w:rPr>
          <w:rFonts w:asciiTheme="minorHAnsi" w:hAnsiTheme="minorHAnsi"/>
          <w:bCs/>
        </w:rPr>
        <w:t>dni dané právní skutečnosti</w:t>
      </w:r>
      <w:r w:rsidR="003266C3" w:rsidRPr="001F7711">
        <w:rPr>
          <w:rFonts w:asciiTheme="minorHAnsi" w:hAnsiTheme="minorHAnsi"/>
          <w:bCs/>
        </w:rPr>
        <w:t>.</w:t>
      </w:r>
    </w:p>
    <w:p w:rsidR="00152943" w:rsidRPr="001F7711" w:rsidRDefault="00152943" w:rsidP="00152943">
      <w:pPr>
        <w:pStyle w:val="Odstavecseseznamem"/>
        <w:jc w:val="both"/>
        <w:rPr>
          <w:rFonts w:asciiTheme="minorHAnsi" w:hAnsiTheme="minorHAnsi"/>
          <w:b/>
          <w:bCs/>
        </w:rPr>
      </w:pPr>
    </w:p>
    <w:p w:rsidR="00E342DE" w:rsidRPr="001F7711" w:rsidRDefault="00E342DE" w:rsidP="00E342DE">
      <w:pPr>
        <w:pStyle w:val="Odstavecseseznamem"/>
        <w:numPr>
          <w:ilvl w:val="0"/>
          <w:numId w:val="35"/>
        </w:numPr>
        <w:jc w:val="both"/>
        <w:rPr>
          <w:rFonts w:asciiTheme="minorHAnsi" w:hAnsiTheme="minorHAnsi"/>
        </w:rPr>
      </w:pPr>
      <w:r w:rsidRPr="001F7711">
        <w:rPr>
          <w:rFonts w:asciiTheme="minorHAnsi" w:hAnsiTheme="minorHAnsi"/>
        </w:rPr>
        <w:t>Tato smlouva je závislá na smlouvě o dílo, na základě které bude přístroj objednateli dodán a zprovozněn. Zanikla-li tato smlouva o dílo, zanikne i servisní smlouva. To neplatí opačně.</w:t>
      </w:r>
    </w:p>
    <w:p w:rsidR="00E342DE" w:rsidRPr="001F7711" w:rsidRDefault="00E342DE" w:rsidP="00E342DE">
      <w:pPr>
        <w:pStyle w:val="Odstavecseseznamem"/>
        <w:jc w:val="both"/>
        <w:rPr>
          <w:rFonts w:asciiTheme="minorHAnsi" w:hAnsiTheme="minorHAnsi"/>
          <w:b/>
          <w:bCs/>
        </w:rPr>
      </w:pPr>
    </w:p>
    <w:p w:rsidR="001010B1" w:rsidRPr="001F7711" w:rsidRDefault="000433F6" w:rsidP="00EB1089">
      <w:pPr>
        <w:pStyle w:val="Odstavecseseznamem"/>
        <w:numPr>
          <w:ilvl w:val="0"/>
          <w:numId w:val="1"/>
        </w:numPr>
        <w:jc w:val="both"/>
        <w:rPr>
          <w:rFonts w:asciiTheme="minorHAnsi" w:hAnsiTheme="minorHAnsi"/>
          <w:b/>
          <w:bCs/>
        </w:rPr>
      </w:pPr>
      <w:r w:rsidRPr="001F7711">
        <w:rPr>
          <w:rFonts w:asciiTheme="minorHAnsi" w:hAnsiTheme="minorHAnsi"/>
          <w:b/>
          <w:bCs/>
        </w:rPr>
        <w:t>Závěrečná ujednání</w:t>
      </w:r>
    </w:p>
    <w:p w:rsidR="001010B1" w:rsidRPr="001F7711" w:rsidRDefault="001010B1" w:rsidP="00EB1089">
      <w:pPr>
        <w:ind w:left="360"/>
        <w:jc w:val="both"/>
        <w:rPr>
          <w:rFonts w:asciiTheme="minorHAnsi" w:hAnsiTheme="minorHAnsi"/>
          <w:b/>
          <w:bCs/>
        </w:rPr>
      </w:pPr>
    </w:p>
    <w:p w:rsidR="001010B1" w:rsidRPr="001F7711" w:rsidRDefault="000433F6" w:rsidP="00EB1089">
      <w:pPr>
        <w:pStyle w:val="Odstavecseseznamem"/>
        <w:numPr>
          <w:ilvl w:val="0"/>
          <w:numId w:val="20"/>
        </w:numPr>
        <w:jc w:val="both"/>
        <w:rPr>
          <w:rFonts w:asciiTheme="minorHAnsi" w:hAnsiTheme="minorHAnsi"/>
        </w:rPr>
      </w:pPr>
      <w:r w:rsidRPr="001F7711">
        <w:rPr>
          <w:rFonts w:asciiTheme="minorHAnsi" w:hAnsiTheme="minorHAnsi"/>
        </w:rPr>
        <w:t xml:space="preserve">Zhotovitel prohlašuje, že má uzavřenu řádnou pojistnou smlouvu pro případ odpovědnosti za škodu způsobenou objednateli </w:t>
      </w:r>
      <w:r w:rsidR="000B7039" w:rsidRPr="001F7711">
        <w:rPr>
          <w:rFonts w:asciiTheme="minorHAnsi" w:hAnsiTheme="minorHAnsi"/>
        </w:rPr>
        <w:t>při poskytování komplexního pozáručního servisu</w:t>
      </w:r>
      <w:r w:rsidRPr="001F7711">
        <w:rPr>
          <w:rFonts w:asciiTheme="minorHAnsi" w:hAnsiTheme="minorHAnsi"/>
        </w:rPr>
        <w:t>. Limit pro po</w:t>
      </w:r>
      <w:r w:rsidR="00A77181" w:rsidRPr="001F7711">
        <w:rPr>
          <w:rFonts w:asciiTheme="minorHAnsi" w:hAnsiTheme="minorHAnsi"/>
        </w:rPr>
        <w:t xml:space="preserve">jistnou částku </w:t>
      </w:r>
      <w:r w:rsidR="000B7039" w:rsidRPr="001F7711">
        <w:rPr>
          <w:rFonts w:asciiTheme="minorHAnsi" w:hAnsiTheme="minorHAnsi"/>
        </w:rPr>
        <w:t xml:space="preserve">nesmí činit </w:t>
      </w:r>
      <w:r w:rsidR="00A77181" w:rsidRPr="001F7711">
        <w:rPr>
          <w:rFonts w:asciiTheme="minorHAnsi" w:hAnsiTheme="minorHAnsi"/>
        </w:rPr>
        <w:t>méně než 20</w:t>
      </w:r>
      <w:r w:rsidRPr="001F7711">
        <w:rPr>
          <w:rFonts w:asciiTheme="minorHAnsi" w:hAnsiTheme="minorHAnsi"/>
        </w:rPr>
        <w:t> 000 000,- Kč (</w:t>
      </w:r>
      <w:r w:rsidR="00A77181" w:rsidRPr="001F7711">
        <w:rPr>
          <w:rFonts w:asciiTheme="minorHAnsi" w:hAnsiTheme="minorHAnsi"/>
        </w:rPr>
        <w:t xml:space="preserve">dvacet </w:t>
      </w:r>
      <w:r w:rsidRPr="001F7711">
        <w:rPr>
          <w:rFonts w:asciiTheme="minorHAnsi" w:hAnsiTheme="minorHAnsi"/>
        </w:rPr>
        <w:t>milion</w:t>
      </w:r>
      <w:r w:rsidR="00A77181" w:rsidRPr="001F7711">
        <w:rPr>
          <w:rFonts w:asciiTheme="minorHAnsi" w:hAnsiTheme="minorHAnsi"/>
        </w:rPr>
        <w:t>ů</w:t>
      </w:r>
      <w:r w:rsidRPr="001F7711">
        <w:rPr>
          <w:rFonts w:asciiTheme="minorHAnsi" w:hAnsiTheme="minorHAnsi"/>
        </w:rPr>
        <w:t xml:space="preserve"> korun českých). </w:t>
      </w:r>
      <w:r w:rsidR="000B7039" w:rsidRPr="001F7711">
        <w:rPr>
          <w:rFonts w:asciiTheme="minorHAnsi" w:hAnsiTheme="minorHAnsi"/>
        </w:rPr>
        <w:t>Toto je zhotovitel povinen na vyžádání objednatele řádně prokázat.</w:t>
      </w:r>
    </w:p>
    <w:p w:rsidR="00EB1089" w:rsidRPr="001F7711" w:rsidRDefault="00EB1089" w:rsidP="00EB1089">
      <w:pPr>
        <w:pStyle w:val="Odstavecseseznamem"/>
        <w:jc w:val="both"/>
        <w:rPr>
          <w:rFonts w:asciiTheme="minorHAnsi" w:hAnsiTheme="minorHAnsi"/>
        </w:rPr>
      </w:pPr>
    </w:p>
    <w:p w:rsidR="001010B1" w:rsidRPr="001F7711" w:rsidRDefault="000433F6" w:rsidP="00EB1089">
      <w:pPr>
        <w:pStyle w:val="Odstavecseseznamem"/>
        <w:numPr>
          <w:ilvl w:val="0"/>
          <w:numId w:val="20"/>
        </w:numPr>
        <w:jc w:val="both"/>
        <w:rPr>
          <w:rFonts w:asciiTheme="minorHAnsi" w:hAnsiTheme="minorHAnsi"/>
        </w:rPr>
      </w:pPr>
      <w:r w:rsidRPr="001F7711">
        <w:rPr>
          <w:rFonts w:asciiTheme="minorHAnsi" w:hAnsiTheme="minorHAnsi"/>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 </w:t>
      </w:r>
    </w:p>
    <w:p w:rsidR="001010B1" w:rsidRPr="001F7711" w:rsidRDefault="001010B1" w:rsidP="00EB1089">
      <w:pPr>
        <w:pStyle w:val="Odstavecseseznamem"/>
        <w:jc w:val="both"/>
        <w:rPr>
          <w:rFonts w:asciiTheme="minorHAnsi" w:hAnsiTheme="minorHAnsi"/>
        </w:rPr>
      </w:pPr>
    </w:p>
    <w:p w:rsidR="001010B1" w:rsidRPr="001F7711" w:rsidRDefault="000433F6" w:rsidP="00EB1089">
      <w:pPr>
        <w:pStyle w:val="Odstavecseseznamem"/>
        <w:numPr>
          <w:ilvl w:val="0"/>
          <w:numId w:val="20"/>
        </w:numPr>
        <w:jc w:val="both"/>
        <w:rPr>
          <w:rFonts w:asciiTheme="minorHAnsi" w:hAnsiTheme="minorHAnsi"/>
        </w:rPr>
      </w:pPr>
      <w:r w:rsidRPr="001F7711">
        <w:rPr>
          <w:rFonts w:asciiTheme="minorHAnsi" w:hAnsiTheme="minorHAnsi"/>
        </w:rPr>
        <w:t xml:space="preserve">Zhotovitel bere na vědomí, že úplný text smlouvy včetně ujednání o ceně </w:t>
      </w:r>
      <w:r w:rsidR="00145A78" w:rsidRPr="001F7711">
        <w:rPr>
          <w:rFonts w:asciiTheme="minorHAnsi" w:hAnsiTheme="minorHAnsi"/>
        </w:rPr>
        <w:t xml:space="preserve">a všech příloh </w:t>
      </w:r>
      <w:r w:rsidRPr="001F7711">
        <w:rPr>
          <w:rFonts w:asciiTheme="minorHAnsi" w:hAnsiTheme="minorHAnsi"/>
        </w:rPr>
        <w:t>bude v souladu s</w:t>
      </w:r>
      <w:r w:rsidR="00790076" w:rsidRPr="001F7711">
        <w:rPr>
          <w:rFonts w:asciiTheme="minorHAnsi" w:hAnsiTheme="minorHAnsi"/>
        </w:rPr>
        <w:t> </w:t>
      </w:r>
      <w:proofErr w:type="spellStart"/>
      <w:r w:rsidR="00790076" w:rsidRPr="001F7711">
        <w:rPr>
          <w:rFonts w:asciiTheme="minorHAnsi" w:hAnsiTheme="minorHAnsi"/>
        </w:rPr>
        <w:t>ust</w:t>
      </w:r>
      <w:proofErr w:type="spellEnd"/>
      <w:r w:rsidR="00790076" w:rsidRPr="001F7711">
        <w:rPr>
          <w:rFonts w:asciiTheme="minorHAnsi" w:hAnsiTheme="minorHAnsi"/>
        </w:rPr>
        <w:t>. § 219 odst. 1</w:t>
      </w:r>
      <w:r w:rsidRPr="001F7711">
        <w:rPr>
          <w:rFonts w:asciiTheme="minorHAnsi" w:hAnsiTheme="minorHAnsi"/>
        </w:rPr>
        <w:t xml:space="preserve"> zákon</w:t>
      </w:r>
      <w:r w:rsidR="00790076" w:rsidRPr="001F7711">
        <w:rPr>
          <w:rFonts w:asciiTheme="minorHAnsi" w:hAnsiTheme="minorHAnsi"/>
        </w:rPr>
        <w:t>a</w:t>
      </w:r>
      <w:r w:rsidRPr="001F7711">
        <w:rPr>
          <w:rFonts w:asciiTheme="minorHAnsi" w:hAnsiTheme="minorHAnsi"/>
        </w:rPr>
        <w:t xml:space="preserve"> </w:t>
      </w:r>
      <w:r w:rsidR="00790076" w:rsidRPr="001F7711">
        <w:rPr>
          <w:rFonts w:asciiTheme="minorHAnsi" w:hAnsiTheme="minorHAnsi"/>
        </w:rPr>
        <w:t>č. 134/2016 Sb., o zadávání veřejných zakázek, ve znění pozdějších předpisů</w:t>
      </w:r>
      <w:r w:rsidR="00790076" w:rsidRPr="001F7711" w:rsidDel="00790076">
        <w:rPr>
          <w:rFonts w:asciiTheme="minorHAnsi" w:hAnsiTheme="minorHAnsi"/>
        </w:rPr>
        <w:t xml:space="preserve"> </w:t>
      </w:r>
      <w:r w:rsidRPr="001F7711">
        <w:rPr>
          <w:rFonts w:asciiTheme="minorHAnsi" w:hAnsiTheme="minorHAnsi"/>
        </w:rPr>
        <w:t xml:space="preserve">zveřejněn </w:t>
      </w:r>
      <w:r w:rsidR="00790076" w:rsidRPr="001F7711">
        <w:rPr>
          <w:rFonts w:asciiTheme="minorHAnsi" w:hAnsiTheme="minorHAnsi"/>
        </w:rPr>
        <w:t xml:space="preserve">na profilu zadavatele a dále uveřejněn </w:t>
      </w:r>
      <w:r w:rsidR="00A77181" w:rsidRPr="001F7711">
        <w:rPr>
          <w:rFonts w:asciiTheme="minorHAnsi" w:hAnsiTheme="minorHAnsi"/>
        </w:rPr>
        <w:t>v registru smluv</w:t>
      </w:r>
      <w:r w:rsidRPr="001F7711">
        <w:rPr>
          <w:rFonts w:asciiTheme="minorHAnsi" w:hAnsiTheme="minorHAnsi"/>
        </w:rPr>
        <w:t xml:space="preserve">, a vyslovuje s tím svůj souhlas. </w:t>
      </w:r>
      <w:r w:rsidR="00007784" w:rsidRPr="001F7711">
        <w:rPr>
          <w:rFonts w:asciiTheme="minorHAnsi" w:hAnsiTheme="minorHAnsi"/>
        </w:rPr>
        <w:t xml:space="preserve">Povinnost </w:t>
      </w:r>
      <w:r w:rsidR="000B7039" w:rsidRPr="001F7711">
        <w:rPr>
          <w:rFonts w:asciiTheme="minorHAnsi" w:hAnsiTheme="minorHAnsi"/>
        </w:rPr>
        <w:t>u</w:t>
      </w:r>
      <w:r w:rsidR="00007784" w:rsidRPr="001F7711">
        <w:rPr>
          <w:rFonts w:asciiTheme="minorHAnsi" w:hAnsiTheme="minorHAnsi"/>
        </w:rPr>
        <w:t xml:space="preserve">veřejnění </w:t>
      </w:r>
      <w:r w:rsidR="00790076" w:rsidRPr="001F7711">
        <w:rPr>
          <w:rFonts w:asciiTheme="minorHAnsi" w:hAnsiTheme="minorHAnsi"/>
        </w:rPr>
        <w:t xml:space="preserve">smlouvy v registru smluv </w:t>
      </w:r>
      <w:r w:rsidR="00007784" w:rsidRPr="001F7711">
        <w:rPr>
          <w:rFonts w:asciiTheme="minorHAnsi" w:hAnsiTheme="minorHAnsi"/>
        </w:rPr>
        <w:t xml:space="preserve">splní objednatel. </w:t>
      </w:r>
      <w:r w:rsidR="00A77181" w:rsidRPr="001F7711">
        <w:rPr>
          <w:rFonts w:asciiTheme="minorHAnsi" w:hAnsiTheme="minorHAnsi"/>
        </w:rPr>
        <w:t xml:space="preserve">Smlouva nabývá účinnosti dnem </w:t>
      </w:r>
      <w:r w:rsidR="000B7039" w:rsidRPr="001F7711">
        <w:rPr>
          <w:rFonts w:asciiTheme="minorHAnsi" w:hAnsiTheme="minorHAnsi"/>
        </w:rPr>
        <w:t>u</w:t>
      </w:r>
      <w:r w:rsidR="00A77181" w:rsidRPr="001F7711">
        <w:rPr>
          <w:rFonts w:asciiTheme="minorHAnsi" w:hAnsiTheme="minorHAnsi"/>
        </w:rPr>
        <w:t xml:space="preserve">veřejnění. </w:t>
      </w:r>
      <w:r w:rsidR="000B7039" w:rsidRPr="001F7711">
        <w:rPr>
          <w:rFonts w:asciiTheme="minorHAnsi" w:hAnsiTheme="minorHAnsi"/>
        </w:rPr>
        <w:t xml:space="preserve"> </w:t>
      </w:r>
    </w:p>
    <w:p w:rsidR="001010B1" w:rsidRPr="001F7711" w:rsidRDefault="001010B1" w:rsidP="00EB1089">
      <w:pPr>
        <w:pStyle w:val="Odstavecseseznamem"/>
        <w:jc w:val="both"/>
        <w:rPr>
          <w:rFonts w:asciiTheme="minorHAnsi" w:hAnsiTheme="minorHAnsi"/>
        </w:rPr>
      </w:pPr>
    </w:p>
    <w:p w:rsidR="001010B1" w:rsidRPr="001F7711" w:rsidRDefault="000433F6" w:rsidP="00EB1089">
      <w:pPr>
        <w:pStyle w:val="Odstavecseseznamem"/>
        <w:numPr>
          <w:ilvl w:val="0"/>
          <w:numId w:val="20"/>
        </w:numPr>
        <w:jc w:val="both"/>
        <w:rPr>
          <w:rFonts w:asciiTheme="minorHAnsi" w:hAnsiTheme="minorHAnsi"/>
        </w:rPr>
      </w:pPr>
      <w:r w:rsidRPr="001F7711">
        <w:rPr>
          <w:rFonts w:asciiTheme="minorHAnsi" w:hAnsiTheme="minorHAnsi"/>
        </w:rPr>
        <w:t xml:space="preserve">Zhotovitel se zavazuje předložit seznam </w:t>
      </w:r>
      <w:r w:rsidR="000B3810" w:rsidRPr="001F7711">
        <w:rPr>
          <w:rFonts w:asciiTheme="minorHAnsi" w:hAnsiTheme="minorHAnsi"/>
        </w:rPr>
        <w:t>poddo</w:t>
      </w:r>
      <w:r w:rsidRPr="001F7711">
        <w:rPr>
          <w:rFonts w:asciiTheme="minorHAnsi" w:hAnsiTheme="minorHAnsi"/>
        </w:rPr>
        <w:t xml:space="preserve">davatelů tohoto díla, jimž za plnění </w:t>
      </w:r>
      <w:r w:rsidR="00025C5D" w:rsidRPr="001F7711">
        <w:rPr>
          <w:rFonts w:asciiTheme="minorHAnsi" w:hAnsiTheme="minorHAnsi"/>
        </w:rPr>
        <w:t>podd</w:t>
      </w:r>
      <w:r w:rsidRPr="001F7711">
        <w:rPr>
          <w:rFonts w:asciiTheme="minorHAnsi" w:hAnsiTheme="minorHAnsi"/>
        </w:rPr>
        <w:t xml:space="preserve">odávky uhradil víc než 10 % z celkové ceny díla. Tento seznam předkládá zhotovitel nejpozději do 60 dnů od předání díla. Má-li </w:t>
      </w:r>
      <w:r w:rsidR="00025C5D" w:rsidRPr="001F7711">
        <w:rPr>
          <w:rFonts w:asciiTheme="minorHAnsi" w:hAnsiTheme="minorHAnsi"/>
        </w:rPr>
        <w:t>poddo</w:t>
      </w:r>
      <w:r w:rsidRPr="001F7711">
        <w:rPr>
          <w:rFonts w:asciiTheme="minorHAnsi" w:hAnsiTheme="minorHAnsi"/>
        </w:rPr>
        <w:t xml:space="preserve">davatel formu akciové společnosti, je přílohou </w:t>
      </w:r>
      <w:r w:rsidR="00F768EC" w:rsidRPr="001F7711">
        <w:rPr>
          <w:rFonts w:asciiTheme="minorHAnsi" w:hAnsiTheme="minorHAnsi"/>
        </w:rPr>
        <w:t xml:space="preserve">smlouvy </w:t>
      </w:r>
      <w:r w:rsidRPr="001F7711">
        <w:rPr>
          <w:rFonts w:asciiTheme="minorHAnsi" w:hAnsiTheme="minorHAnsi"/>
        </w:rPr>
        <w:t xml:space="preserve">i seznam vlastníků akcií, jejichž souhrnná jmenovitá hodnota přesahuje 10 % základního kapitálu. </w:t>
      </w:r>
    </w:p>
    <w:p w:rsidR="001010B1" w:rsidRPr="001F7711" w:rsidRDefault="001010B1" w:rsidP="00EB1089">
      <w:pPr>
        <w:pStyle w:val="Odstavecseseznamem"/>
        <w:jc w:val="both"/>
        <w:rPr>
          <w:rFonts w:asciiTheme="minorHAnsi" w:hAnsiTheme="minorHAnsi"/>
        </w:rPr>
      </w:pPr>
    </w:p>
    <w:p w:rsidR="000952F8" w:rsidRPr="001F7711" w:rsidRDefault="000952F8" w:rsidP="000952F8">
      <w:pPr>
        <w:pStyle w:val="Odstavecseseznamem"/>
        <w:numPr>
          <w:ilvl w:val="0"/>
          <w:numId w:val="20"/>
        </w:numPr>
        <w:rPr>
          <w:rFonts w:asciiTheme="minorHAnsi" w:hAnsiTheme="minorHAnsi"/>
        </w:rPr>
      </w:pPr>
      <w:r w:rsidRPr="001F7711">
        <w:rPr>
          <w:rFonts w:asciiTheme="minorHAnsi" w:hAnsiTheme="minorHAnsi"/>
        </w:rPr>
        <w:t xml:space="preserve">Smluvní strany zrovnoprávňují formu písemné 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 </w:t>
      </w:r>
    </w:p>
    <w:p w:rsidR="000952F8" w:rsidRPr="001F7711" w:rsidRDefault="000952F8" w:rsidP="000952F8">
      <w:pPr>
        <w:rPr>
          <w:rFonts w:asciiTheme="minorHAnsi" w:hAnsiTheme="minorHAnsi"/>
        </w:rPr>
      </w:pPr>
    </w:p>
    <w:p w:rsidR="001010B1" w:rsidRPr="001F7711" w:rsidRDefault="000433F6" w:rsidP="000952F8">
      <w:pPr>
        <w:pStyle w:val="Odstavecseseznamem"/>
        <w:numPr>
          <w:ilvl w:val="0"/>
          <w:numId w:val="20"/>
        </w:numPr>
        <w:jc w:val="both"/>
        <w:rPr>
          <w:rFonts w:asciiTheme="minorHAnsi" w:hAnsiTheme="minorHAnsi"/>
        </w:rPr>
      </w:pPr>
      <w:r w:rsidRPr="001F7711">
        <w:rPr>
          <w:rFonts w:asciiTheme="minorHAnsi" w:hAnsiTheme="minorHAnsi"/>
        </w:rPr>
        <w:t xml:space="preserve">Obsah této smlouvy je možno měnit pouze písemnými, vzestupně číslovanými dodatky, podepsanými oběma smluvními stranami. </w:t>
      </w:r>
    </w:p>
    <w:p w:rsidR="001010B1" w:rsidRPr="001F7711" w:rsidRDefault="001010B1" w:rsidP="00EB1089">
      <w:pPr>
        <w:pStyle w:val="Odstavecseseznamem"/>
        <w:jc w:val="both"/>
        <w:rPr>
          <w:rFonts w:asciiTheme="minorHAnsi" w:hAnsiTheme="minorHAnsi"/>
        </w:rPr>
      </w:pPr>
    </w:p>
    <w:p w:rsidR="001010B1" w:rsidRPr="001F7711" w:rsidRDefault="000433F6" w:rsidP="00EB1089">
      <w:pPr>
        <w:pStyle w:val="Odstavecseseznamem"/>
        <w:numPr>
          <w:ilvl w:val="0"/>
          <w:numId w:val="20"/>
        </w:numPr>
        <w:jc w:val="both"/>
        <w:rPr>
          <w:rFonts w:asciiTheme="minorHAnsi" w:hAnsiTheme="minorHAnsi"/>
        </w:rPr>
      </w:pPr>
      <w:r w:rsidRPr="001F7711">
        <w:rPr>
          <w:rFonts w:asciiTheme="minorHAnsi" w:hAnsiTheme="minorHAnsi"/>
        </w:rPr>
        <w:t>Práva a povinnosti touto smlouvou neupravené se řídí ustanoveními platných a účinných právních předpisů České republiky, zejména</w:t>
      </w:r>
      <w:r w:rsidR="001010B1" w:rsidRPr="001F7711">
        <w:rPr>
          <w:rFonts w:asciiTheme="minorHAnsi" w:hAnsiTheme="minorHAnsi"/>
        </w:rPr>
        <w:t xml:space="preserve"> § </w:t>
      </w:r>
      <w:r w:rsidR="00FE2D79" w:rsidRPr="001F7711">
        <w:rPr>
          <w:rFonts w:asciiTheme="minorHAnsi" w:hAnsiTheme="minorHAnsi"/>
        </w:rPr>
        <w:t>2586</w:t>
      </w:r>
      <w:r w:rsidR="001010B1" w:rsidRPr="001F7711">
        <w:rPr>
          <w:rFonts w:asciiTheme="minorHAnsi" w:hAnsiTheme="minorHAnsi"/>
        </w:rPr>
        <w:t xml:space="preserve"> a násl. </w:t>
      </w:r>
      <w:r w:rsidR="009B7B90" w:rsidRPr="001F7711">
        <w:rPr>
          <w:rFonts w:asciiTheme="minorHAnsi" w:hAnsiTheme="minorHAnsi"/>
        </w:rPr>
        <w:t>občanského zákoníku</w:t>
      </w:r>
      <w:r w:rsidR="001010B1" w:rsidRPr="001F7711">
        <w:rPr>
          <w:rFonts w:asciiTheme="minorHAnsi" w:hAnsiTheme="minorHAnsi"/>
        </w:rPr>
        <w:t>.</w:t>
      </w:r>
    </w:p>
    <w:p w:rsidR="001010B1" w:rsidRPr="001F7711" w:rsidRDefault="001010B1" w:rsidP="00EB1089">
      <w:pPr>
        <w:jc w:val="both"/>
        <w:rPr>
          <w:rFonts w:asciiTheme="minorHAnsi" w:hAnsiTheme="minorHAnsi"/>
        </w:rPr>
      </w:pPr>
    </w:p>
    <w:p w:rsidR="000952F8" w:rsidRPr="001F7711" w:rsidRDefault="001010B1" w:rsidP="000952F8">
      <w:pPr>
        <w:pStyle w:val="Odstavecseseznamem"/>
        <w:numPr>
          <w:ilvl w:val="0"/>
          <w:numId w:val="20"/>
        </w:numPr>
        <w:jc w:val="both"/>
        <w:rPr>
          <w:rFonts w:asciiTheme="minorHAnsi" w:hAnsiTheme="minorHAnsi"/>
        </w:rPr>
      </w:pPr>
      <w:r w:rsidRPr="001F7711">
        <w:rPr>
          <w:rFonts w:asciiTheme="minorHAnsi" w:hAnsiTheme="minorHAnsi"/>
        </w:rPr>
        <w:t xml:space="preserve">Tato smlouva byla sepsána ve </w:t>
      </w:r>
      <w:r w:rsidR="00CB2265" w:rsidRPr="001F7711">
        <w:rPr>
          <w:rFonts w:asciiTheme="minorHAnsi" w:hAnsiTheme="minorHAnsi"/>
        </w:rPr>
        <w:t xml:space="preserve">dvou </w:t>
      </w:r>
      <w:r w:rsidRPr="001F7711">
        <w:rPr>
          <w:rFonts w:asciiTheme="minorHAnsi" w:hAnsiTheme="minorHAnsi"/>
        </w:rPr>
        <w:t xml:space="preserve">vyhotoveních, z nichž každá smluvní strana obdrží po </w:t>
      </w:r>
      <w:r w:rsidR="00CB2265" w:rsidRPr="001F7711">
        <w:rPr>
          <w:rFonts w:asciiTheme="minorHAnsi" w:hAnsiTheme="minorHAnsi"/>
        </w:rPr>
        <w:t>jednom</w:t>
      </w:r>
      <w:r w:rsidRPr="001F7711">
        <w:rPr>
          <w:rFonts w:asciiTheme="minorHAnsi" w:hAnsiTheme="minorHAnsi"/>
        </w:rPr>
        <w:t xml:space="preserve">. </w:t>
      </w:r>
    </w:p>
    <w:p w:rsidR="000952F8" w:rsidRPr="001F7711" w:rsidRDefault="000952F8" w:rsidP="00790076">
      <w:pPr>
        <w:jc w:val="both"/>
        <w:rPr>
          <w:rFonts w:asciiTheme="minorHAnsi" w:hAnsiTheme="minorHAnsi"/>
        </w:rPr>
      </w:pPr>
    </w:p>
    <w:p w:rsidR="001010B1" w:rsidRPr="001F7711" w:rsidRDefault="001010B1" w:rsidP="00EB1089">
      <w:pPr>
        <w:jc w:val="both"/>
        <w:rPr>
          <w:rFonts w:asciiTheme="minorHAnsi" w:hAnsiTheme="minorHAnsi"/>
        </w:rPr>
      </w:pPr>
    </w:p>
    <w:p w:rsidR="001010B1" w:rsidRPr="001F7711" w:rsidRDefault="001010B1" w:rsidP="00EB1089">
      <w:pPr>
        <w:jc w:val="both"/>
        <w:rPr>
          <w:rFonts w:asciiTheme="minorHAnsi" w:hAnsiTheme="minorHAnsi"/>
        </w:rPr>
      </w:pPr>
    </w:p>
    <w:p w:rsidR="001010B1" w:rsidRPr="001F7711" w:rsidRDefault="001010B1" w:rsidP="00EB1089">
      <w:pPr>
        <w:jc w:val="both"/>
        <w:rPr>
          <w:rFonts w:asciiTheme="minorHAnsi" w:hAnsiTheme="minorHAnsi"/>
        </w:rPr>
      </w:pPr>
      <w:r w:rsidRPr="001F7711">
        <w:rPr>
          <w:rFonts w:asciiTheme="minorHAnsi" w:hAnsiTheme="minorHAnsi"/>
        </w:rPr>
        <w:t>V Havlíčkově Brodě dne:</w:t>
      </w:r>
      <w:r w:rsidRPr="001F7711">
        <w:rPr>
          <w:rFonts w:asciiTheme="minorHAnsi" w:hAnsiTheme="minorHAnsi"/>
        </w:rPr>
        <w:tab/>
      </w:r>
      <w:r w:rsidRPr="001F7711">
        <w:rPr>
          <w:rFonts w:asciiTheme="minorHAnsi" w:hAnsiTheme="minorHAnsi"/>
        </w:rPr>
        <w:tab/>
      </w:r>
      <w:r w:rsidRPr="001F7711">
        <w:rPr>
          <w:rFonts w:asciiTheme="minorHAnsi" w:hAnsiTheme="minorHAnsi"/>
        </w:rPr>
        <w:tab/>
      </w:r>
      <w:r w:rsidRPr="001F7711">
        <w:rPr>
          <w:rFonts w:asciiTheme="minorHAnsi" w:hAnsiTheme="minorHAnsi"/>
        </w:rPr>
        <w:tab/>
        <w:t>V …………………………………….. dne:</w:t>
      </w:r>
    </w:p>
    <w:p w:rsidR="001010B1" w:rsidRPr="001F7711" w:rsidRDefault="001010B1" w:rsidP="00EB1089">
      <w:pPr>
        <w:jc w:val="both"/>
        <w:rPr>
          <w:rFonts w:asciiTheme="minorHAnsi" w:hAnsiTheme="minorHAnsi"/>
        </w:rPr>
      </w:pPr>
    </w:p>
    <w:p w:rsidR="001010B1" w:rsidRPr="001F7711" w:rsidRDefault="001010B1" w:rsidP="00EB1089">
      <w:pPr>
        <w:jc w:val="both"/>
        <w:rPr>
          <w:rFonts w:asciiTheme="minorHAnsi" w:hAnsiTheme="minorHAnsi"/>
        </w:rPr>
      </w:pPr>
      <w:r w:rsidRPr="001F7711">
        <w:rPr>
          <w:rFonts w:asciiTheme="minorHAnsi" w:hAnsiTheme="minorHAnsi"/>
        </w:rPr>
        <w:t>……………………………………………………………………</w:t>
      </w:r>
      <w:r w:rsidRPr="001F7711">
        <w:rPr>
          <w:rFonts w:asciiTheme="minorHAnsi" w:hAnsiTheme="minorHAnsi"/>
        </w:rPr>
        <w:tab/>
      </w:r>
      <w:r w:rsidRPr="001F7711">
        <w:rPr>
          <w:rFonts w:asciiTheme="minorHAnsi" w:hAnsiTheme="minorHAnsi"/>
        </w:rPr>
        <w:tab/>
        <w:t>……………………………………………………………………</w:t>
      </w:r>
    </w:p>
    <w:p w:rsidR="001010B1" w:rsidRPr="001F7711" w:rsidRDefault="001010B1" w:rsidP="00EB1089">
      <w:pPr>
        <w:jc w:val="both"/>
        <w:rPr>
          <w:rFonts w:asciiTheme="minorHAnsi" w:hAnsiTheme="minorHAnsi"/>
        </w:rPr>
      </w:pPr>
    </w:p>
    <w:p w:rsidR="001010B1" w:rsidRPr="001F7711" w:rsidRDefault="001010B1" w:rsidP="00EB1089">
      <w:pPr>
        <w:jc w:val="both"/>
        <w:rPr>
          <w:rFonts w:asciiTheme="minorHAnsi" w:hAnsiTheme="minorHAnsi"/>
        </w:rPr>
      </w:pPr>
    </w:p>
    <w:p w:rsidR="001010B1" w:rsidRPr="001F7711" w:rsidRDefault="001010B1" w:rsidP="00EB1089">
      <w:pPr>
        <w:jc w:val="both"/>
        <w:rPr>
          <w:rFonts w:asciiTheme="minorHAnsi" w:hAnsiTheme="minorHAnsi"/>
        </w:rPr>
      </w:pPr>
    </w:p>
    <w:p w:rsidR="001010B1" w:rsidRPr="001F7711" w:rsidRDefault="001010B1" w:rsidP="00EB1089">
      <w:pPr>
        <w:jc w:val="both"/>
        <w:rPr>
          <w:rFonts w:asciiTheme="minorHAnsi" w:hAnsiTheme="minorHAnsi"/>
        </w:rPr>
      </w:pPr>
    </w:p>
    <w:p w:rsidR="001010B1" w:rsidRPr="001F7711" w:rsidRDefault="001010B1" w:rsidP="00EB1089">
      <w:pPr>
        <w:jc w:val="both"/>
        <w:rPr>
          <w:rFonts w:asciiTheme="minorHAnsi" w:hAnsiTheme="minorHAnsi"/>
        </w:rPr>
      </w:pPr>
      <w:r w:rsidRPr="001F7711">
        <w:rPr>
          <w:rFonts w:asciiTheme="minorHAnsi" w:hAnsiTheme="minorHAnsi"/>
        </w:rPr>
        <w:t>___________________________________</w:t>
      </w:r>
      <w:r w:rsidRPr="001F7711">
        <w:rPr>
          <w:rFonts w:asciiTheme="minorHAnsi" w:hAnsiTheme="minorHAnsi"/>
        </w:rPr>
        <w:tab/>
      </w:r>
      <w:r w:rsidRPr="001F7711">
        <w:rPr>
          <w:rFonts w:asciiTheme="minorHAnsi" w:hAnsiTheme="minorHAnsi"/>
        </w:rPr>
        <w:tab/>
        <w:t>____________________________________</w:t>
      </w:r>
    </w:p>
    <w:p w:rsidR="001010B1" w:rsidRPr="001F7711" w:rsidRDefault="001010B1" w:rsidP="00EB1089">
      <w:pPr>
        <w:jc w:val="both"/>
        <w:rPr>
          <w:rFonts w:asciiTheme="minorHAnsi" w:hAnsiTheme="minorHAnsi"/>
        </w:rPr>
      </w:pPr>
    </w:p>
    <w:p w:rsidR="00115CF8" w:rsidRPr="001F7711" w:rsidRDefault="00115CF8" w:rsidP="00EB1089">
      <w:pPr>
        <w:jc w:val="both"/>
        <w:rPr>
          <w:rFonts w:asciiTheme="minorHAnsi" w:hAnsiTheme="minorHAnsi"/>
        </w:rPr>
      </w:pPr>
      <w:r w:rsidRPr="001F7711">
        <w:rPr>
          <w:rFonts w:asciiTheme="minorHAnsi" w:hAnsiTheme="minorHAnsi"/>
        </w:rPr>
        <w:t>Za Nemocnici Havlíčkův Brod,</w:t>
      </w:r>
    </w:p>
    <w:p w:rsidR="00115CF8" w:rsidRPr="001F7711" w:rsidRDefault="00115CF8" w:rsidP="00EB1089">
      <w:pPr>
        <w:jc w:val="both"/>
        <w:rPr>
          <w:rFonts w:asciiTheme="minorHAnsi" w:hAnsiTheme="minorHAnsi"/>
        </w:rPr>
      </w:pPr>
      <w:r w:rsidRPr="001F7711">
        <w:rPr>
          <w:rFonts w:asciiTheme="minorHAnsi" w:hAnsiTheme="minorHAnsi"/>
        </w:rPr>
        <w:t>příspěvkovou organizaci</w:t>
      </w:r>
    </w:p>
    <w:p w:rsidR="001010B1" w:rsidRPr="001F7711" w:rsidRDefault="001010B1" w:rsidP="00EB1089">
      <w:pPr>
        <w:jc w:val="both"/>
        <w:rPr>
          <w:rFonts w:asciiTheme="minorHAnsi" w:hAnsiTheme="minorHAnsi"/>
        </w:rPr>
      </w:pPr>
      <w:r w:rsidRPr="001F7711">
        <w:rPr>
          <w:rFonts w:asciiTheme="minorHAnsi" w:hAnsiTheme="minorHAnsi"/>
        </w:rPr>
        <w:t xml:space="preserve">Mgr. David </w:t>
      </w:r>
      <w:proofErr w:type="spellStart"/>
      <w:r w:rsidRPr="001F7711">
        <w:rPr>
          <w:rFonts w:asciiTheme="minorHAnsi" w:hAnsiTheme="minorHAnsi"/>
        </w:rPr>
        <w:t>Rezničenko</w:t>
      </w:r>
      <w:proofErr w:type="spellEnd"/>
      <w:r w:rsidR="004F0DFD" w:rsidRPr="001F7711">
        <w:rPr>
          <w:rFonts w:asciiTheme="minorHAnsi" w:hAnsiTheme="minorHAnsi"/>
        </w:rPr>
        <w:t>, MHA</w:t>
      </w:r>
      <w:r w:rsidRPr="001F7711">
        <w:rPr>
          <w:rFonts w:asciiTheme="minorHAnsi" w:hAnsiTheme="minorHAnsi"/>
        </w:rPr>
        <w:tab/>
      </w:r>
      <w:r w:rsidRPr="001F7711">
        <w:rPr>
          <w:rFonts w:asciiTheme="minorHAnsi" w:hAnsiTheme="minorHAnsi"/>
        </w:rPr>
        <w:tab/>
      </w:r>
      <w:r w:rsidRPr="001F7711">
        <w:rPr>
          <w:rFonts w:asciiTheme="minorHAnsi" w:hAnsiTheme="minorHAnsi"/>
        </w:rPr>
        <w:tab/>
      </w:r>
      <w:r w:rsidRPr="001F7711">
        <w:rPr>
          <w:rFonts w:asciiTheme="minorHAnsi" w:hAnsiTheme="minorHAnsi"/>
        </w:rPr>
        <w:tab/>
        <w:t>……………………………………………………………………</w:t>
      </w:r>
    </w:p>
    <w:p w:rsidR="001010B1" w:rsidRPr="001F7711" w:rsidRDefault="00115CF8" w:rsidP="00EB1089">
      <w:pPr>
        <w:jc w:val="both"/>
        <w:rPr>
          <w:rFonts w:asciiTheme="minorHAnsi" w:hAnsiTheme="minorHAnsi"/>
        </w:rPr>
      </w:pPr>
      <w:r w:rsidRPr="001F7711">
        <w:rPr>
          <w:rFonts w:asciiTheme="minorHAnsi" w:hAnsiTheme="minorHAnsi"/>
        </w:rPr>
        <w:t>ř</w:t>
      </w:r>
      <w:r w:rsidR="001010B1" w:rsidRPr="001F7711">
        <w:rPr>
          <w:rFonts w:asciiTheme="minorHAnsi" w:hAnsiTheme="minorHAnsi"/>
        </w:rPr>
        <w:t>editel</w:t>
      </w:r>
      <w:r w:rsidRPr="001F7711">
        <w:rPr>
          <w:rFonts w:asciiTheme="minorHAnsi" w:hAnsiTheme="minorHAnsi"/>
        </w:rPr>
        <w:tab/>
      </w:r>
      <w:r w:rsidRPr="001F7711">
        <w:rPr>
          <w:rFonts w:asciiTheme="minorHAnsi" w:hAnsiTheme="minorHAnsi"/>
        </w:rPr>
        <w:tab/>
      </w:r>
      <w:r w:rsidRPr="001F7711">
        <w:rPr>
          <w:rFonts w:asciiTheme="minorHAnsi" w:hAnsiTheme="minorHAnsi"/>
        </w:rPr>
        <w:tab/>
      </w:r>
      <w:r w:rsidRPr="001F7711">
        <w:rPr>
          <w:rFonts w:asciiTheme="minorHAnsi" w:hAnsiTheme="minorHAnsi"/>
        </w:rPr>
        <w:tab/>
      </w:r>
      <w:r w:rsidRPr="001F7711">
        <w:rPr>
          <w:rFonts w:asciiTheme="minorHAnsi" w:hAnsiTheme="minorHAnsi"/>
        </w:rPr>
        <w:tab/>
      </w:r>
      <w:r w:rsidR="001010B1" w:rsidRPr="001F7711">
        <w:rPr>
          <w:rFonts w:asciiTheme="minorHAnsi" w:hAnsiTheme="minorHAnsi"/>
        </w:rPr>
        <w:tab/>
      </w:r>
      <w:r w:rsidR="001010B1" w:rsidRPr="001F7711">
        <w:rPr>
          <w:rFonts w:asciiTheme="minorHAnsi" w:hAnsiTheme="minorHAnsi"/>
        </w:rPr>
        <w:tab/>
        <w:t>……………………………………………………………………</w:t>
      </w:r>
    </w:p>
    <w:p w:rsidR="001010B1" w:rsidRPr="001F7711" w:rsidRDefault="001010B1" w:rsidP="00EB1089">
      <w:pPr>
        <w:jc w:val="both"/>
        <w:rPr>
          <w:rFonts w:asciiTheme="minorHAnsi" w:hAnsiTheme="minorHAnsi"/>
        </w:rPr>
      </w:pPr>
      <w:r w:rsidRPr="001F7711">
        <w:rPr>
          <w:rFonts w:asciiTheme="minorHAnsi" w:hAnsiTheme="minorHAnsi"/>
        </w:rPr>
        <w:t>(objednatel)</w:t>
      </w:r>
      <w:r w:rsidRPr="001F7711">
        <w:rPr>
          <w:rFonts w:asciiTheme="minorHAnsi" w:hAnsiTheme="minorHAnsi"/>
        </w:rPr>
        <w:tab/>
      </w:r>
      <w:r w:rsidRPr="001F7711">
        <w:rPr>
          <w:rFonts w:asciiTheme="minorHAnsi" w:hAnsiTheme="minorHAnsi"/>
        </w:rPr>
        <w:tab/>
      </w:r>
      <w:r w:rsidRPr="001F7711">
        <w:rPr>
          <w:rFonts w:asciiTheme="minorHAnsi" w:hAnsiTheme="minorHAnsi"/>
        </w:rPr>
        <w:tab/>
      </w:r>
      <w:r w:rsidRPr="001F7711">
        <w:rPr>
          <w:rFonts w:asciiTheme="minorHAnsi" w:hAnsiTheme="minorHAnsi"/>
        </w:rPr>
        <w:tab/>
      </w:r>
      <w:r w:rsidRPr="001F7711">
        <w:rPr>
          <w:rFonts w:asciiTheme="minorHAnsi" w:hAnsiTheme="minorHAnsi"/>
        </w:rPr>
        <w:tab/>
      </w:r>
      <w:r w:rsidRPr="001F7711">
        <w:rPr>
          <w:rFonts w:asciiTheme="minorHAnsi" w:hAnsiTheme="minorHAnsi"/>
        </w:rPr>
        <w:tab/>
        <w:t>(zhotovitel)</w:t>
      </w:r>
    </w:p>
    <w:sectPr w:rsidR="001010B1" w:rsidRPr="001F7711"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3E017A"/>
    <w:multiLevelType w:val="hybridMultilevel"/>
    <w:tmpl w:val="C1DED410"/>
    <w:lvl w:ilvl="0" w:tplc="E7A894B6">
      <w:start w:val="1"/>
      <w:numFmt w:val="bullet"/>
      <w:lvlText w:val="-"/>
      <w:lvlJc w:val="left"/>
      <w:pPr>
        <w:ind w:left="1222" w:hanging="360"/>
      </w:pPr>
      <w:rPr>
        <w:rFonts w:ascii="Courier New" w:hAnsi="Courier New"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9">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1868091F"/>
    <w:multiLevelType w:val="hybridMultilevel"/>
    <w:tmpl w:val="4C167102"/>
    <w:lvl w:ilvl="0" w:tplc="C762A10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49E7C95"/>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52B2547"/>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27A93CA0"/>
    <w:multiLevelType w:val="hybridMultilevel"/>
    <w:tmpl w:val="7BAAA610"/>
    <w:lvl w:ilvl="0" w:tplc="41F49130">
      <w:numFmt w:val="bullet"/>
      <w:lvlText w:val="-"/>
      <w:lvlJc w:val="left"/>
      <w:pPr>
        <w:ind w:left="720" w:hanging="36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0364A92"/>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3C4A2EBD"/>
    <w:multiLevelType w:val="hybridMultilevel"/>
    <w:tmpl w:val="A5EA6A1A"/>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252F0B"/>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nsid w:val="42154F31"/>
    <w:multiLevelType w:val="hybridMultilevel"/>
    <w:tmpl w:val="0EF2B2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6">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5380A55"/>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36F64C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2">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3">
    <w:nsid w:val="73462466"/>
    <w:multiLevelType w:val="hybridMultilevel"/>
    <w:tmpl w:val="2850F876"/>
    <w:lvl w:ilvl="0" w:tplc="4C20C1D2">
      <w:numFmt w:val="bullet"/>
      <w:lvlText w:val=""/>
      <w:lvlJc w:val="left"/>
      <w:pPr>
        <w:ind w:left="720" w:hanging="360"/>
      </w:pPr>
      <w:rPr>
        <w:rFonts w:ascii="Symbol" w:eastAsia="Calibri" w:hAnsi="Symbol"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1"/>
  </w:num>
  <w:num w:numId="2">
    <w:abstractNumId w:val="7"/>
  </w:num>
  <w:num w:numId="3">
    <w:abstractNumId w:val="0"/>
  </w:num>
  <w:num w:numId="4">
    <w:abstractNumId w:val="29"/>
  </w:num>
  <w:num w:numId="5">
    <w:abstractNumId w:val="12"/>
  </w:num>
  <w:num w:numId="6">
    <w:abstractNumId w:val="6"/>
  </w:num>
  <w:num w:numId="7">
    <w:abstractNumId w:val="34"/>
  </w:num>
  <w:num w:numId="8">
    <w:abstractNumId w:val="22"/>
  </w:num>
  <w:num w:numId="9">
    <w:abstractNumId w:val="31"/>
  </w:num>
  <w:num w:numId="10">
    <w:abstractNumId w:val="2"/>
  </w:num>
  <w:num w:numId="11">
    <w:abstractNumId w:val="20"/>
  </w:num>
  <w:num w:numId="12">
    <w:abstractNumId w:val="25"/>
  </w:num>
  <w:num w:numId="13">
    <w:abstractNumId w:val="5"/>
  </w:num>
  <w:num w:numId="14">
    <w:abstractNumId w:val="10"/>
  </w:num>
  <w:num w:numId="15">
    <w:abstractNumId w:val="4"/>
  </w:num>
  <w:num w:numId="16">
    <w:abstractNumId w:val="9"/>
  </w:num>
  <w:num w:numId="17">
    <w:abstractNumId w:val="13"/>
  </w:num>
  <w:num w:numId="18">
    <w:abstractNumId w:val="32"/>
  </w:num>
  <w:num w:numId="19">
    <w:abstractNumId w:val="26"/>
  </w:num>
  <w:num w:numId="20">
    <w:abstractNumId w:val="27"/>
  </w:num>
  <w:num w:numId="21">
    <w:abstractNumId w:val="18"/>
  </w:num>
  <w:num w:numId="22">
    <w:abstractNumId w:val="1"/>
  </w:num>
  <w:num w:numId="23">
    <w:abstractNumId w:val="17"/>
  </w:num>
  <w:num w:numId="24">
    <w:abstractNumId w:val="23"/>
  </w:num>
  <w:num w:numId="25">
    <w:abstractNumId w:val="8"/>
  </w:num>
  <w:num w:numId="26">
    <w:abstractNumId w:val="28"/>
  </w:num>
  <w:num w:numId="27">
    <w:abstractNumId w:val="3"/>
  </w:num>
  <w:num w:numId="28">
    <w:abstractNumId w:val="16"/>
  </w:num>
  <w:num w:numId="29">
    <w:abstractNumId w:val="21"/>
  </w:num>
  <w:num w:numId="30">
    <w:abstractNumId w:val="19"/>
  </w:num>
  <w:num w:numId="31">
    <w:abstractNumId w:val="33"/>
  </w:num>
  <w:num w:numId="32">
    <w:abstractNumId w:val="15"/>
  </w:num>
  <w:num w:numId="33">
    <w:abstractNumId w:val="24"/>
  </w:num>
  <w:num w:numId="34">
    <w:abstractNumId w:val="14"/>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7784"/>
    <w:rsid w:val="00012D88"/>
    <w:rsid w:val="000148A1"/>
    <w:rsid w:val="00025C5D"/>
    <w:rsid w:val="00027898"/>
    <w:rsid w:val="0003213F"/>
    <w:rsid w:val="00040723"/>
    <w:rsid w:val="000433F6"/>
    <w:rsid w:val="00045D33"/>
    <w:rsid w:val="000517E9"/>
    <w:rsid w:val="00067C0C"/>
    <w:rsid w:val="00073890"/>
    <w:rsid w:val="000800E2"/>
    <w:rsid w:val="00090672"/>
    <w:rsid w:val="000952F8"/>
    <w:rsid w:val="000A3A57"/>
    <w:rsid w:val="000A5C08"/>
    <w:rsid w:val="000A6865"/>
    <w:rsid w:val="000B3810"/>
    <w:rsid w:val="000B64F0"/>
    <w:rsid w:val="000B7039"/>
    <w:rsid w:val="001010B1"/>
    <w:rsid w:val="00115CF8"/>
    <w:rsid w:val="00145A78"/>
    <w:rsid w:val="00152943"/>
    <w:rsid w:val="00153239"/>
    <w:rsid w:val="001617A4"/>
    <w:rsid w:val="00192100"/>
    <w:rsid w:val="00192431"/>
    <w:rsid w:val="001A3348"/>
    <w:rsid w:val="001C2265"/>
    <w:rsid w:val="001E5778"/>
    <w:rsid w:val="001F7711"/>
    <w:rsid w:val="00206F65"/>
    <w:rsid w:val="00217A17"/>
    <w:rsid w:val="00246F3C"/>
    <w:rsid w:val="00274F4C"/>
    <w:rsid w:val="00277833"/>
    <w:rsid w:val="00285445"/>
    <w:rsid w:val="002C51DB"/>
    <w:rsid w:val="002C743B"/>
    <w:rsid w:val="00302FE8"/>
    <w:rsid w:val="003127F2"/>
    <w:rsid w:val="00320536"/>
    <w:rsid w:val="003266C3"/>
    <w:rsid w:val="003364B4"/>
    <w:rsid w:val="00346A21"/>
    <w:rsid w:val="0035772A"/>
    <w:rsid w:val="00367502"/>
    <w:rsid w:val="0038636C"/>
    <w:rsid w:val="003A16DA"/>
    <w:rsid w:val="003A52D9"/>
    <w:rsid w:val="003C7279"/>
    <w:rsid w:val="003D266D"/>
    <w:rsid w:val="003D579B"/>
    <w:rsid w:val="003E415B"/>
    <w:rsid w:val="00410E2B"/>
    <w:rsid w:val="004143ED"/>
    <w:rsid w:val="00425E1F"/>
    <w:rsid w:val="0043575A"/>
    <w:rsid w:val="004518F2"/>
    <w:rsid w:val="0045378D"/>
    <w:rsid w:val="004642BE"/>
    <w:rsid w:val="00480985"/>
    <w:rsid w:val="004C364E"/>
    <w:rsid w:val="004C51E3"/>
    <w:rsid w:val="004E017B"/>
    <w:rsid w:val="004F0DFD"/>
    <w:rsid w:val="00500BA9"/>
    <w:rsid w:val="00524DBE"/>
    <w:rsid w:val="00540EF1"/>
    <w:rsid w:val="00542FC8"/>
    <w:rsid w:val="00560DC8"/>
    <w:rsid w:val="00573BE4"/>
    <w:rsid w:val="005766C6"/>
    <w:rsid w:val="005B5F0C"/>
    <w:rsid w:val="005C4B33"/>
    <w:rsid w:val="005C6A30"/>
    <w:rsid w:val="005D4791"/>
    <w:rsid w:val="00602DEB"/>
    <w:rsid w:val="00612D2E"/>
    <w:rsid w:val="00657F8E"/>
    <w:rsid w:val="00697E4F"/>
    <w:rsid w:val="006A6A07"/>
    <w:rsid w:val="006B5A06"/>
    <w:rsid w:val="006C7129"/>
    <w:rsid w:val="006C76F9"/>
    <w:rsid w:val="006D102F"/>
    <w:rsid w:val="006E3B55"/>
    <w:rsid w:val="007161A1"/>
    <w:rsid w:val="00740656"/>
    <w:rsid w:val="00751D13"/>
    <w:rsid w:val="007609AF"/>
    <w:rsid w:val="00764D24"/>
    <w:rsid w:val="00767F36"/>
    <w:rsid w:val="007804D4"/>
    <w:rsid w:val="00790076"/>
    <w:rsid w:val="007919C8"/>
    <w:rsid w:val="007A6E95"/>
    <w:rsid w:val="007B4B16"/>
    <w:rsid w:val="007D03EE"/>
    <w:rsid w:val="007F3CCE"/>
    <w:rsid w:val="008176B2"/>
    <w:rsid w:val="00824328"/>
    <w:rsid w:val="00824CA2"/>
    <w:rsid w:val="008537A8"/>
    <w:rsid w:val="00853DC3"/>
    <w:rsid w:val="00854204"/>
    <w:rsid w:val="00855D51"/>
    <w:rsid w:val="008851A5"/>
    <w:rsid w:val="00892390"/>
    <w:rsid w:val="0089420C"/>
    <w:rsid w:val="008B07EA"/>
    <w:rsid w:val="008E0B7F"/>
    <w:rsid w:val="008E3DDE"/>
    <w:rsid w:val="008F2B79"/>
    <w:rsid w:val="008F4BA5"/>
    <w:rsid w:val="009068F2"/>
    <w:rsid w:val="009149DE"/>
    <w:rsid w:val="00930C42"/>
    <w:rsid w:val="00952428"/>
    <w:rsid w:val="00984530"/>
    <w:rsid w:val="009B7B90"/>
    <w:rsid w:val="009C6ECD"/>
    <w:rsid w:val="009D055C"/>
    <w:rsid w:val="009E3996"/>
    <w:rsid w:val="00A04119"/>
    <w:rsid w:val="00A341FE"/>
    <w:rsid w:val="00A77181"/>
    <w:rsid w:val="00AA6A9C"/>
    <w:rsid w:val="00AB035E"/>
    <w:rsid w:val="00AE5B18"/>
    <w:rsid w:val="00B17E55"/>
    <w:rsid w:val="00B41520"/>
    <w:rsid w:val="00B50D3F"/>
    <w:rsid w:val="00B61417"/>
    <w:rsid w:val="00B63181"/>
    <w:rsid w:val="00B75238"/>
    <w:rsid w:val="00B81C1E"/>
    <w:rsid w:val="00BA13A9"/>
    <w:rsid w:val="00BA2125"/>
    <w:rsid w:val="00BD0290"/>
    <w:rsid w:val="00BE244F"/>
    <w:rsid w:val="00BE450A"/>
    <w:rsid w:val="00C20DD7"/>
    <w:rsid w:val="00C50397"/>
    <w:rsid w:val="00C513E8"/>
    <w:rsid w:val="00C84576"/>
    <w:rsid w:val="00C93812"/>
    <w:rsid w:val="00CA1FF2"/>
    <w:rsid w:val="00CB2265"/>
    <w:rsid w:val="00CB5035"/>
    <w:rsid w:val="00CF2E43"/>
    <w:rsid w:val="00D03A4D"/>
    <w:rsid w:val="00D11FE3"/>
    <w:rsid w:val="00D2465E"/>
    <w:rsid w:val="00D24E18"/>
    <w:rsid w:val="00D34A95"/>
    <w:rsid w:val="00D62570"/>
    <w:rsid w:val="00D8180D"/>
    <w:rsid w:val="00DA13D5"/>
    <w:rsid w:val="00DC098A"/>
    <w:rsid w:val="00DD1BA9"/>
    <w:rsid w:val="00DD370B"/>
    <w:rsid w:val="00DE3B36"/>
    <w:rsid w:val="00E0041E"/>
    <w:rsid w:val="00E03F6E"/>
    <w:rsid w:val="00E07E6E"/>
    <w:rsid w:val="00E342DE"/>
    <w:rsid w:val="00E37189"/>
    <w:rsid w:val="00E47C08"/>
    <w:rsid w:val="00E509A7"/>
    <w:rsid w:val="00E56DF1"/>
    <w:rsid w:val="00EB1089"/>
    <w:rsid w:val="00ED23A2"/>
    <w:rsid w:val="00EE0DC6"/>
    <w:rsid w:val="00EE37C6"/>
    <w:rsid w:val="00EE3CB1"/>
    <w:rsid w:val="00EF56F3"/>
    <w:rsid w:val="00EF6C8A"/>
    <w:rsid w:val="00F17FC0"/>
    <w:rsid w:val="00F44948"/>
    <w:rsid w:val="00F47890"/>
    <w:rsid w:val="00F55428"/>
    <w:rsid w:val="00F768EC"/>
    <w:rsid w:val="00F938DC"/>
    <w:rsid w:val="00FC0084"/>
    <w:rsid w:val="00FD02E7"/>
    <w:rsid w:val="00FD29BB"/>
    <w:rsid w:val="00FD38D3"/>
    <w:rsid w:val="00FE2D79"/>
    <w:rsid w:val="00FF2C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paragraph" w:styleId="Nzev">
    <w:name w:val="Title"/>
    <w:basedOn w:val="Normln"/>
    <w:link w:val="NzevChar"/>
    <w:qFormat/>
    <w:locked/>
    <w:rsid w:val="006D102F"/>
    <w:pPr>
      <w:jc w:val="center"/>
    </w:pPr>
    <w:rPr>
      <w:rFonts w:ascii="Times New Roman" w:eastAsia="Times New Roman" w:hAnsi="Times New Roman" w:cs="Times New Roman"/>
      <w:b/>
      <w:bCs/>
      <w:sz w:val="40"/>
      <w:szCs w:val="24"/>
      <w:lang w:eastAsia="cs-CZ"/>
    </w:rPr>
  </w:style>
  <w:style w:type="character" w:customStyle="1" w:styleId="NzevChar">
    <w:name w:val="Název Char"/>
    <w:basedOn w:val="Standardnpsmoodstavce"/>
    <w:link w:val="Nzev"/>
    <w:rsid w:val="006D102F"/>
    <w:rPr>
      <w:rFonts w:ascii="Times New Roman" w:eastAsia="Times New Roman" w:hAnsi="Times New Roman"/>
      <w:b/>
      <w:bCs/>
      <w:sz w:val="40"/>
      <w:szCs w:val="24"/>
    </w:rPr>
  </w:style>
  <w:style w:type="paragraph" w:styleId="Zkladntext">
    <w:name w:val="Body Text"/>
    <w:basedOn w:val="Normln"/>
    <w:link w:val="ZkladntextChar"/>
    <w:rsid w:val="00027898"/>
    <w:pPr>
      <w:jc w:val="both"/>
    </w:pPr>
    <w:rPr>
      <w:rFonts w:ascii="Times New Roman" w:eastAsia="Times New Roman" w:hAnsi="Times New Roman" w:cs="Times New Roman"/>
      <w:sz w:val="26"/>
      <w:szCs w:val="24"/>
      <w:lang w:eastAsia="cs-CZ"/>
    </w:rPr>
  </w:style>
  <w:style w:type="character" w:customStyle="1" w:styleId="ZkladntextChar">
    <w:name w:val="Základní text Char"/>
    <w:basedOn w:val="Standardnpsmoodstavce"/>
    <w:link w:val="Zkladntext"/>
    <w:rsid w:val="00027898"/>
    <w:rPr>
      <w:rFonts w:ascii="Times New Roman" w:eastAsia="Times New Roman" w:hAnsi="Times New Roman"/>
      <w:sz w:val="26"/>
      <w:szCs w:val="24"/>
    </w:rPr>
  </w:style>
  <w:style w:type="character" w:styleId="Hypertextovodkaz">
    <w:name w:val="Hyperlink"/>
    <w:basedOn w:val="Standardnpsmoodstavce"/>
    <w:uiPriority w:val="99"/>
    <w:unhideWhenUsed/>
    <w:rsid w:val="007A6E9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paragraph" w:styleId="Nzev">
    <w:name w:val="Title"/>
    <w:basedOn w:val="Normln"/>
    <w:link w:val="NzevChar"/>
    <w:qFormat/>
    <w:locked/>
    <w:rsid w:val="006D102F"/>
    <w:pPr>
      <w:jc w:val="center"/>
    </w:pPr>
    <w:rPr>
      <w:rFonts w:ascii="Times New Roman" w:eastAsia="Times New Roman" w:hAnsi="Times New Roman" w:cs="Times New Roman"/>
      <w:b/>
      <w:bCs/>
      <w:sz w:val="40"/>
      <w:szCs w:val="24"/>
      <w:lang w:eastAsia="cs-CZ"/>
    </w:rPr>
  </w:style>
  <w:style w:type="character" w:customStyle="1" w:styleId="NzevChar">
    <w:name w:val="Název Char"/>
    <w:basedOn w:val="Standardnpsmoodstavce"/>
    <w:link w:val="Nzev"/>
    <w:rsid w:val="006D102F"/>
    <w:rPr>
      <w:rFonts w:ascii="Times New Roman" w:eastAsia="Times New Roman" w:hAnsi="Times New Roman"/>
      <w:b/>
      <w:bCs/>
      <w:sz w:val="40"/>
      <w:szCs w:val="24"/>
    </w:rPr>
  </w:style>
  <w:style w:type="paragraph" w:styleId="Zkladntext">
    <w:name w:val="Body Text"/>
    <w:basedOn w:val="Normln"/>
    <w:link w:val="ZkladntextChar"/>
    <w:rsid w:val="00027898"/>
    <w:pPr>
      <w:jc w:val="both"/>
    </w:pPr>
    <w:rPr>
      <w:rFonts w:ascii="Times New Roman" w:eastAsia="Times New Roman" w:hAnsi="Times New Roman" w:cs="Times New Roman"/>
      <w:sz w:val="26"/>
      <w:szCs w:val="24"/>
      <w:lang w:eastAsia="cs-CZ"/>
    </w:rPr>
  </w:style>
  <w:style w:type="character" w:customStyle="1" w:styleId="ZkladntextChar">
    <w:name w:val="Základní text Char"/>
    <w:basedOn w:val="Standardnpsmoodstavce"/>
    <w:link w:val="Zkladntext"/>
    <w:rsid w:val="00027898"/>
    <w:rPr>
      <w:rFonts w:ascii="Times New Roman" w:eastAsia="Times New Roman" w:hAnsi="Times New Roman"/>
      <w:sz w:val="26"/>
      <w:szCs w:val="24"/>
    </w:rPr>
  </w:style>
  <w:style w:type="character" w:styleId="Hypertextovodkaz">
    <w:name w:val="Hyperlink"/>
    <w:basedOn w:val="Standardnpsmoodstavce"/>
    <w:uiPriority w:val="99"/>
    <w:unhideWhenUsed/>
    <w:rsid w:val="007A6E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financniuctarna@onhb.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27EB0-38AD-432D-83D1-C9387D930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2957</Words>
  <Characters>18058</Characters>
  <Application>Microsoft Office Word</Application>
  <DocSecurity>0</DocSecurity>
  <Lines>150</Lines>
  <Paragraphs>41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20974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9</cp:revision>
  <cp:lastPrinted>2021-01-12T11:18:00Z</cp:lastPrinted>
  <dcterms:created xsi:type="dcterms:W3CDTF">2021-01-12T10:56:00Z</dcterms:created>
  <dcterms:modified xsi:type="dcterms:W3CDTF">2021-01-13T08:08:00Z</dcterms:modified>
</cp:coreProperties>
</file>